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919DF41" w14:textId="77777777" w:rsidR="00104B43" w:rsidRDefault="00104B43" w:rsidP="001F08F8">
      <w:pPr>
        <w:bidi/>
      </w:pPr>
    </w:p>
    <w:p w14:paraId="0096A878" w14:textId="77777777" w:rsidR="00811596" w:rsidRPr="00E577F4" w:rsidRDefault="00811596" w:rsidP="00811596">
      <w:pPr>
        <w:bidi/>
      </w:pPr>
    </w:p>
    <w:p w14:paraId="2EC9ADA1" w14:textId="77777777" w:rsidR="00811596" w:rsidRPr="00C9479E" w:rsidRDefault="00811596" w:rsidP="00811596">
      <w:pPr>
        <w:bidi/>
      </w:pPr>
      <w:r w:rsidRPr="00C9479E">
        <w:rPr>
          <w:rtl/>
          <w:lang w:eastAsia="ar"/>
        </w:rPr>
        <w:t xml:space="preserve">تُعَّد قائمة التدقيق هذه وسيلة مساعدة في تحديد الأسباب المحتملة للحادث. والغرض منها هو أنها مجرد دليل مرجعي للعوامل التي يجب مراعاتها عند تحديد سبب وقوع حادث. وتُستخدَم قائمة التدقيق هذه كدليل إرشادي لتقييم الأسباب المحتملة للحادث. </w:t>
      </w:r>
    </w:p>
    <w:p w14:paraId="0A16CF83" w14:textId="77777777" w:rsidR="00811596" w:rsidRPr="00C9479E" w:rsidRDefault="00811596" w:rsidP="00811596">
      <w:pPr>
        <w:bidi/>
        <w:jc w:val="left"/>
      </w:pPr>
    </w:p>
    <w:p w14:paraId="28238149" w14:textId="77777777" w:rsidR="00811596" w:rsidRPr="00C9479E" w:rsidRDefault="00811596" w:rsidP="00811596">
      <w:pPr>
        <w:bidi/>
        <w:spacing w:after="200" w:line="264" w:lineRule="auto"/>
        <w:rPr>
          <w:b/>
          <w:bCs/>
        </w:rPr>
      </w:pPr>
      <w:r w:rsidRPr="00C9479E">
        <w:rPr>
          <w:b/>
          <w:bCs/>
          <w:rtl/>
          <w:lang w:eastAsia="ar"/>
        </w:rPr>
        <w:t>تعليمات استخدام قائمة التدقيق الخاصة بالعوامل السببية:</w:t>
      </w:r>
    </w:p>
    <w:p w14:paraId="7523A18C" w14:textId="77777777" w:rsidR="00811596" w:rsidRPr="00C9479E" w:rsidRDefault="00811596" w:rsidP="00811596">
      <w:pPr>
        <w:numPr>
          <w:ilvl w:val="0"/>
          <w:numId w:val="16"/>
        </w:numPr>
        <w:bidi/>
        <w:jc w:val="left"/>
      </w:pPr>
      <w:r w:rsidRPr="00C9479E">
        <w:rPr>
          <w:rtl/>
          <w:lang w:eastAsia="ar"/>
        </w:rPr>
        <w:t>باستخدام الصفحة 2 من قائمة التدقيق، يُحدِّد فريق التحقيق أيًا من العوامل السببية المحتملة المختلفة التي ترتبط بالحادث المعني.</w:t>
      </w:r>
    </w:p>
    <w:p w14:paraId="72F9801D" w14:textId="77777777" w:rsidR="00811596" w:rsidRPr="00C9479E" w:rsidRDefault="00811596" w:rsidP="00811596">
      <w:pPr>
        <w:numPr>
          <w:ilvl w:val="0"/>
          <w:numId w:val="16"/>
        </w:numPr>
        <w:bidi/>
        <w:jc w:val="left"/>
      </w:pPr>
      <w:r w:rsidRPr="00C9479E">
        <w:rPr>
          <w:rtl/>
          <w:lang w:eastAsia="ar"/>
        </w:rPr>
        <w:t xml:space="preserve">يتم وضع علامة اختيار بجوار الرقم الذي يتوافق مع عامل سببي معين. </w:t>
      </w:r>
    </w:p>
    <w:p w14:paraId="68B4D1B1" w14:textId="77777777" w:rsidR="00811596" w:rsidRPr="00C9479E" w:rsidRDefault="00811596" w:rsidP="00811596">
      <w:pPr>
        <w:numPr>
          <w:ilvl w:val="0"/>
          <w:numId w:val="16"/>
        </w:numPr>
        <w:bidi/>
        <w:jc w:val="left"/>
      </w:pPr>
      <w:r w:rsidRPr="00C9479E">
        <w:rPr>
          <w:rtl/>
          <w:lang w:eastAsia="ar"/>
        </w:rPr>
        <w:t xml:space="preserve">باستخدام الصفحة 1 من قائمة التدقيق، يحدد فريق التحقيق موقع كل عامل من العوامل السببية التي تم التحقق منها، من خلال الرقم المرتبط بها (من الصفحة 2 من قائمة التدقيق)، لتحديد فئات الأسباب للحادث الموضوع. </w:t>
      </w:r>
    </w:p>
    <w:p w14:paraId="7BDD688F" w14:textId="77777777" w:rsidR="00811596" w:rsidRPr="00C9479E" w:rsidRDefault="00811596" w:rsidP="00811596">
      <w:pPr>
        <w:numPr>
          <w:ilvl w:val="0"/>
          <w:numId w:val="16"/>
        </w:numPr>
        <w:bidi/>
        <w:jc w:val="left"/>
      </w:pPr>
      <w:r w:rsidRPr="00C9479E">
        <w:rPr>
          <w:rtl/>
          <w:lang w:eastAsia="ar"/>
        </w:rPr>
        <w:t>يتم بعد ذلك إدخال فئات الأسباب التي تم تحديدها باستخدام قائمة التدقيق هذه في نموذج التحقيق.</w:t>
      </w:r>
    </w:p>
    <w:p w14:paraId="7801406A" w14:textId="77777777" w:rsidR="00811596" w:rsidRPr="00C9479E" w:rsidRDefault="00811596" w:rsidP="00811596">
      <w:pPr>
        <w:bidi/>
        <w:jc w:val="left"/>
      </w:pPr>
      <w:r w:rsidRPr="00C9479E">
        <w:rPr>
          <w:sz w:val="22"/>
          <w:szCs w:val="22"/>
          <w:rtl/>
          <w:lang w:eastAsia="ar"/>
        </w:rPr>
        <w:t xml:space="preserve"> </w:t>
      </w:r>
    </w:p>
    <w:tbl>
      <w:tblPr>
        <w:bidiVisual/>
        <w:tblW w:w="10728" w:type="dxa"/>
        <w:jc w:val="center"/>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57"/>
        <w:gridCol w:w="6871"/>
      </w:tblGrid>
      <w:tr w:rsidR="00811596" w:rsidRPr="00C9479E" w14:paraId="218A8798" w14:textId="77777777" w:rsidTr="003C2840">
        <w:trPr>
          <w:cantSplit/>
          <w:trHeight w:val="388"/>
          <w:tblHeader/>
          <w:jc w:val="center"/>
        </w:trPr>
        <w:tc>
          <w:tcPr>
            <w:tcW w:w="10728" w:type="dxa"/>
            <w:gridSpan w:val="2"/>
            <w:tcBorders>
              <w:top w:val="single" w:sz="12" w:space="0" w:color="auto"/>
              <w:bottom w:val="single" w:sz="12" w:space="0" w:color="auto"/>
            </w:tcBorders>
            <w:shd w:val="clear" w:color="auto" w:fill="E36C0A" w:themeFill="accent6" w:themeFillShade="BF"/>
            <w:vAlign w:val="center"/>
          </w:tcPr>
          <w:p w14:paraId="6311161F" w14:textId="77777777" w:rsidR="00811596" w:rsidRPr="00C9479E" w:rsidRDefault="00811596" w:rsidP="003C2840">
            <w:pPr>
              <w:bidi/>
              <w:spacing w:before="90" w:after="60"/>
              <w:jc w:val="center"/>
              <w:rPr>
                <w:b/>
                <w:bCs/>
              </w:rPr>
            </w:pPr>
            <w:r w:rsidRPr="00C9479E">
              <w:rPr>
                <w:b/>
                <w:bCs/>
                <w:rtl/>
                <w:lang w:eastAsia="ar"/>
              </w:rPr>
              <w:t>فئات العوامل السببية</w:t>
            </w:r>
          </w:p>
        </w:tc>
      </w:tr>
      <w:tr w:rsidR="00811596" w:rsidRPr="00C9479E" w14:paraId="51C7D97F" w14:textId="77777777" w:rsidTr="003C2840">
        <w:trPr>
          <w:cantSplit/>
          <w:trHeight w:val="325"/>
          <w:jc w:val="center"/>
        </w:trPr>
        <w:tc>
          <w:tcPr>
            <w:tcW w:w="3857" w:type="dxa"/>
            <w:tcBorders>
              <w:top w:val="single" w:sz="12" w:space="0" w:color="auto"/>
            </w:tcBorders>
            <w:shd w:val="clear" w:color="auto" w:fill="FFFF00"/>
            <w:vAlign w:val="center"/>
          </w:tcPr>
          <w:p w14:paraId="5A808E03" w14:textId="77777777" w:rsidR="00811596" w:rsidRPr="00C9479E" w:rsidRDefault="00811596" w:rsidP="003C2840">
            <w:pPr>
              <w:bidi/>
              <w:spacing w:before="80" w:after="60"/>
              <w:jc w:val="left"/>
            </w:pPr>
            <w:r w:rsidRPr="00C9479E">
              <w:rPr>
                <w:rtl/>
                <w:lang w:eastAsia="ar"/>
              </w:rPr>
              <w:t>فئة السبب</w:t>
            </w:r>
          </w:p>
        </w:tc>
        <w:tc>
          <w:tcPr>
            <w:tcW w:w="6871" w:type="dxa"/>
            <w:tcBorders>
              <w:top w:val="single" w:sz="12" w:space="0" w:color="auto"/>
            </w:tcBorders>
            <w:shd w:val="clear" w:color="auto" w:fill="FFFF00"/>
            <w:vAlign w:val="center"/>
          </w:tcPr>
          <w:p w14:paraId="10D4E0FC" w14:textId="77777777" w:rsidR="00811596" w:rsidRPr="00C9479E" w:rsidRDefault="00811596" w:rsidP="003C2840">
            <w:pPr>
              <w:bidi/>
              <w:spacing w:before="80" w:after="60"/>
              <w:jc w:val="left"/>
            </w:pPr>
            <w:r w:rsidRPr="00C9479E">
              <w:rPr>
                <w:rtl/>
                <w:lang w:eastAsia="ar"/>
              </w:rPr>
              <w:t>روابط العوامل السببية (عناصر قائمة التدقيق)</w:t>
            </w:r>
          </w:p>
        </w:tc>
      </w:tr>
      <w:tr w:rsidR="00811596" w:rsidRPr="00C9479E" w14:paraId="7DD9758E" w14:textId="77777777" w:rsidTr="003C2840">
        <w:trPr>
          <w:cantSplit/>
          <w:trHeight w:val="343"/>
          <w:jc w:val="center"/>
        </w:trPr>
        <w:tc>
          <w:tcPr>
            <w:tcW w:w="3857" w:type="dxa"/>
            <w:shd w:val="clear" w:color="auto" w:fill="auto"/>
            <w:vAlign w:val="center"/>
          </w:tcPr>
          <w:p w14:paraId="7AEFAE95" w14:textId="77777777" w:rsidR="00811596" w:rsidRPr="00C9479E" w:rsidRDefault="00811596" w:rsidP="003C2840">
            <w:pPr>
              <w:bidi/>
              <w:spacing w:before="80" w:after="60"/>
              <w:jc w:val="left"/>
            </w:pPr>
            <w:r w:rsidRPr="00C9479E">
              <w:rPr>
                <w:rtl/>
                <w:lang w:eastAsia="ar"/>
              </w:rPr>
              <w:t xml:space="preserve">التخطيط وتقييم المخاطر </w:t>
            </w:r>
          </w:p>
        </w:tc>
        <w:tc>
          <w:tcPr>
            <w:tcW w:w="6871" w:type="dxa"/>
            <w:shd w:val="clear" w:color="auto" w:fill="auto"/>
            <w:vAlign w:val="center"/>
          </w:tcPr>
          <w:p w14:paraId="580974FA" w14:textId="77777777" w:rsidR="00811596" w:rsidRPr="00C9479E" w:rsidRDefault="00811596" w:rsidP="003C2840">
            <w:pPr>
              <w:bidi/>
              <w:spacing w:before="80" w:after="60"/>
              <w:jc w:val="left"/>
            </w:pPr>
            <w:r w:rsidRPr="00C9479E">
              <w:rPr>
                <w:rtl/>
                <w:lang w:eastAsia="ar"/>
              </w:rPr>
              <w:t>5.1، 5.3، 5.5، 5.7، 6.2، 6.5، 7.1-7.11، 12.1، 15.4، 17.3، 17.4، 20.1، 20.2</w:t>
            </w:r>
          </w:p>
        </w:tc>
      </w:tr>
      <w:tr w:rsidR="00811596" w:rsidRPr="00C9479E" w14:paraId="69750D13" w14:textId="77777777" w:rsidTr="003C2840">
        <w:trPr>
          <w:cantSplit/>
          <w:trHeight w:val="343"/>
          <w:jc w:val="center"/>
        </w:trPr>
        <w:tc>
          <w:tcPr>
            <w:tcW w:w="3857" w:type="dxa"/>
            <w:shd w:val="clear" w:color="auto" w:fill="auto"/>
            <w:vAlign w:val="center"/>
          </w:tcPr>
          <w:p w14:paraId="1A7FC784" w14:textId="77777777" w:rsidR="00811596" w:rsidRPr="00C9479E" w:rsidRDefault="00811596" w:rsidP="003C2840">
            <w:pPr>
              <w:bidi/>
              <w:spacing w:before="80" w:after="60"/>
              <w:jc w:val="left"/>
            </w:pPr>
            <w:r w:rsidRPr="00C9479E">
              <w:rPr>
                <w:rtl/>
                <w:lang w:eastAsia="ar"/>
              </w:rPr>
              <w:t>الأشخاص / السلوك والتدريب</w:t>
            </w:r>
          </w:p>
        </w:tc>
        <w:tc>
          <w:tcPr>
            <w:tcW w:w="6871" w:type="dxa"/>
            <w:shd w:val="clear" w:color="auto" w:fill="auto"/>
            <w:vAlign w:val="center"/>
          </w:tcPr>
          <w:p w14:paraId="3315E167" w14:textId="77777777" w:rsidR="00811596" w:rsidRPr="00C9479E" w:rsidRDefault="00811596" w:rsidP="003C2840">
            <w:pPr>
              <w:bidi/>
              <w:spacing w:before="80" w:after="60"/>
              <w:jc w:val="left"/>
            </w:pPr>
            <w:r w:rsidRPr="00C9479E">
              <w:rPr>
                <w:rtl/>
                <w:lang w:eastAsia="ar"/>
              </w:rPr>
              <w:t xml:space="preserve">1.1، 1.2، 1.4، 1.7، 1.9، 2.1–2.7، 3.1–3.7، 4.1-4.9، 6.3، 6.6، 9.1-9.11، </w:t>
            </w:r>
            <w:r w:rsidRPr="00C9479E">
              <w:rPr>
                <w:rtl/>
                <w:lang w:eastAsia="ar"/>
              </w:rPr>
              <w:br/>
              <w:t>10.1–10.5، 11.2–11.5، 12.2–12.4، 13.1–13.9، 14.1–14.3، 15.1، 18.7</w:t>
            </w:r>
          </w:p>
        </w:tc>
      </w:tr>
      <w:tr w:rsidR="00811596" w:rsidRPr="00C9479E" w14:paraId="3EE06D57" w14:textId="77777777" w:rsidTr="003C2840">
        <w:trPr>
          <w:cantSplit/>
          <w:trHeight w:val="343"/>
          <w:jc w:val="center"/>
        </w:trPr>
        <w:tc>
          <w:tcPr>
            <w:tcW w:w="3857" w:type="dxa"/>
            <w:shd w:val="clear" w:color="auto" w:fill="auto"/>
            <w:vAlign w:val="center"/>
          </w:tcPr>
          <w:p w14:paraId="4A8377E1" w14:textId="77777777" w:rsidR="00811596" w:rsidRPr="00C9479E" w:rsidRDefault="00811596" w:rsidP="003C2840">
            <w:pPr>
              <w:bidi/>
              <w:spacing w:before="80" w:after="60"/>
              <w:jc w:val="left"/>
            </w:pPr>
            <w:r w:rsidRPr="00C9479E">
              <w:rPr>
                <w:rtl/>
                <w:lang w:eastAsia="ar"/>
              </w:rPr>
              <w:t>العمليات التشغيلية للمقاول من الباطن</w:t>
            </w:r>
          </w:p>
        </w:tc>
        <w:tc>
          <w:tcPr>
            <w:tcW w:w="6871" w:type="dxa"/>
            <w:shd w:val="clear" w:color="auto" w:fill="auto"/>
            <w:vAlign w:val="center"/>
          </w:tcPr>
          <w:p w14:paraId="309AD4BF" w14:textId="77777777" w:rsidR="00811596" w:rsidRPr="00C9479E" w:rsidRDefault="00811596" w:rsidP="003C2840">
            <w:pPr>
              <w:bidi/>
              <w:spacing w:before="80" w:after="60"/>
              <w:jc w:val="left"/>
            </w:pPr>
            <w:r w:rsidRPr="00C9479E">
              <w:rPr>
                <w:rtl/>
                <w:lang w:eastAsia="ar"/>
              </w:rPr>
              <w:t>16.1–16.4، 19.1–19.10</w:t>
            </w:r>
          </w:p>
        </w:tc>
      </w:tr>
      <w:tr w:rsidR="00811596" w:rsidRPr="00C9479E" w14:paraId="260092C0" w14:textId="77777777" w:rsidTr="003C2840">
        <w:trPr>
          <w:cantSplit/>
          <w:trHeight w:val="343"/>
          <w:jc w:val="center"/>
        </w:trPr>
        <w:tc>
          <w:tcPr>
            <w:tcW w:w="3857" w:type="dxa"/>
            <w:shd w:val="clear" w:color="auto" w:fill="auto"/>
            <w:vAlign w:val="center"/>
          </w:tcPr>
          <w:p w14:paraId="42CF8729" w14:textId="77777777" w:rsidR="00811596" w:rsidRPr="00C9479E" w:rsidRDefault="00811596" w:rsidP="003C2840">
            <w:pPr>
              <w:bidi/>
              <w:spacing w:before="80" w:after="60"/>
              <w:jc w:val="left"/>
            </w:pPr>
            <w:r w:rsidRPr="00C9479E">
              <w:rPr>
                <w:rtl/>
                <w:lang w:eastAsia="ar"/>
              </w:rPr>
              <w:t xml:space="preserve">بيئة العمل والتصميم </w:t>
            </w:r>
          </w:p>
        </w:tc>
        <w:tc>
          <w:tcPr>
            <w:tcW w:w="6871" w:type="dxa"/>
            <w:shd w:val="clear" w:color="auto" w:fill="auto"/>
            <w:vAlign w:val="center"/>
          </w:tcPr>
          <w:p w14:paraId="2E810098" w14:textId="77777777" w:rsidR="00811596" w:rsidRPr="00C9479E" w:rsidRDefault="00811596" w:rsidP="003C2840">
            <w:pPr>
              <w:bidi/>
              <w:spacing w:before="80" w:after="60"/>
              <w:jc w:val="left"/>
            </w:pPr>
            <w:r w:rsidRPr="00C9479E">
              <w:rPr>
                <w:rtl/>
                <w:lang w:eastAsia="ar"/>
              </w:rPr>
              <w:t>7.1–7.11، 8.1–8.5، 17.1، 17.2، 17.5، 17.6</w:t>
            </w:r>
          </w:p>
        </w:tc>
      </w:tr>
      <w:tr w:rsidR="00811596" w:rsidRPr="00C9479E" w14:paraId="0F714251" w14:textId="77777777" w:rsidTr="003C2840">
        <w:trPr>
          <w:cantSplit/>
          <w:trHeight w:val="343"/>
          <w:jc w:val="center"/>
        </w:trPr>
        <w:tc>
          <w:tcPr>
            <w:tcW w:w="3857" w:type="dxa"/>
            <w:shd w:val="clear" w:color="auto" w:fill="auto"/>
            <w:vAlign w:val="center"/>
          </w:tcPr>
          <w:p w14:paraId="7F0A86D2" w14:textId="77777777" w:rsidR="00811596" w:rsidRPr="00C9479E" w:rsidRDefault="00811596" w:rsidP="003C2840">
            <w:pPr>
              <w:bidi/>
              <w:spacing w:before="80" w:after="60"/>
              <w:jc w:val="left"/>
            </w:pPr>
            <w:r w:rsidRPr="00C9479E">
              <w:rPr>
                <w:rtl/>
                <w:lang w:eastAsia="ar"/>
              </w:rPr>
              <w:t>المراقبة والمعاينة</w:t>
            </w:r>
          </w:p>
        </w:tc>
        <w:tc>
          <w:tcPr>
            <w:tcW w:w="6871" w:type="dxa"/>
            <w:shd w:val="clear" w:color="auto" w:fill="auto"/>
            <w:vAlign w:val="center"/>
          </w:tcPr>
          <w:p w14:paraId="51E31389" w14:textId="77777777" w:rsidR="00811596" w:rsidRPr="00C9479E" w:rsidRDefault="00811596" w:rsidP="003C2840">
            <w:pPr>
              <w:bidi/>
              <w:spacing w:before="80" w:after="60"/>
              <w:jc w:val="left"/>
            </w:pPr>
            <w:r w:rsidRPr="00C9479E">
              <w:rPr>
                <w:rtl/>
                <w:lang w:eastAsia="ar"/>
              </w:rPr>
              <w:t>5.2، 5.4، 5.6، 6.1، 6.3، 6.4، 6.6، 17.7، 18.1–18.6، 20.3–20.8، 21.1–21.3</w:t>
            </w:r>
          </w:p>
        </w:tc>
      </w:tr>
      <w:tr w:rsidR="00811596" w:rsidRPr="00C9479E" w14:paraId="37A7359E" w14:textId="77777777" w:rsidTr="003C2840">
        <w:trPr>
          <w:cantSplit/>
          <w:trHeight w:val="343"/>
          <w:jc w:val="center"/>
        </w:trPr>
        <w:tc>
          <w:tcPr>
            <w:tcW w:w="3857" w:type="dxa"/>
            <w:shd w:val="clear" w:color="auto" w:fill="auto"/>
            <w:vAlign w:val="center"/>
          </w:tcPr>
          <w:p w14:paraId="0709E536" w14:textId="77777777" w:rsidR="00811596" w:rsidRPr="00C9479E" w:rsidRDefault="00811596" w:rsidP="003C2840">
            <w:pPr>
              <w:bidi/>
              <w:spacing w:before="80" w:after="60"/>
              <w:jc w:val="left"/>
            </w:pPr>
            <w:r w:rsidRPr="00C9479E">
              <w:rPr>
                <w:rtl/>
                <w:lang w:eastAsia="ar"/>
              </w:rPr>
              <w:t>إدارة التغيير</w:t>
            </w:r>
          </w:p>
        </w:tc>
        <w:tc>
          <w:tcPr>
            <w:tcW w:w="6871" w:type="dxa"/>
            <w:shd w:val="clear" w:color="auto" w:fill="auto"/>
            <w:vAlign w:val="center"/>
          </w:tcPr>
          <w:p w14:paraId="21AAFC8B" w14:textId="77777777" w:rsidR="00811596" w:rsidRPr="00C9479E" w:rsidRDefault="00811596" w:rsidP="003C2840">
            <w:pPr>
              <w:bidi/>
              <w:spacing w:before="80" w:after="60"/>
              <w:jc w:val="left"/>
            </w:pPr>
            <w:r w:rsidRPr="00C9479E">
              <w:rPr>
                <w:rtl/>
                <w:lang w:eastAsia="ar"/>
              </w:rPr>
              <w:t>15.5، 17.8</w:t>
            </w:r>
          </w:p>
        </w:tc>
      </w:tr>
      <w:tr w:rsidR="00811596" w:rsidRPr="00C9479E" w14:paraId="5F1ED281" w14:textId="77777777" w:rsidTr="003C2840">
        <w:trPr>
          <w:cantSplit/>
          <w:trHeight w:val="343"/>
          <w:jc w:val="center"/>
        </w:trPr>
        <w:tc>
          <w:tcPr>
            <w:tcW w:w="3857" w:type="dxa"/>
            <w:shd w:val="clear" w:color="auto" w:fill="auto"/>
            <w:vAlign w:val="center"/>
          </w:tcPr>
          <w:p w14:paraId="24C0AF10" w14:textId="77777777" w:rsidR="00811596" w:rsidRPr="00C9479E" w:rsidRDefault="00811596" w:rsidP="003C2840">
            <w:pPr>
              <w:bidi/>
              <w:spacing w:before="80" w:after="60"/>
              <w:jc w:val="left"/>
            </w:pPr>
            <w:r w:rsidRPr="00C9479E">
              <w:rPr>
                <w:rtl/>
                <w:lang w:eastAsia="ar"/>
              </w:rPr>
              <w:t xml:space="preserve">التواصل </w:t>
            </w:r>
          </w:p>
        </w:tc>
        <w:tc>
          <w:tcPr>
            <w:tcW w:w="6871" w:type="dxa"/>
            <w:shd w:val="clear" w:color="auto" w:fill="auto"/>
            <w:vAlign w:val="center"/>
          </w:tcPr>
          <w:p w14:paraId="0F08C94A" w14:textId="77777777" w:rsidR="00811596" w:rsidRPr="00C9479E" w:rsidRDefault="00811596" w:rsidP="003C2840">
            <w:pPr>
              <w:bidi/>
              <w:spacing w:before="80" w:after="60"/>
              <w:jc w:val="left"/>
            </w:pPr>
            <w:r w:rsidRPr="00C9479E">
              <w:rPr>
                <w:rtl/>
                <w:lang w:eastAsia="ar"/>
              </w:rPr>
              <w:t>15.7، 21.5، 22.1–22.13</w:t>
            </w:r>
          </w:p>
        </w:tc>
      </w:tr>
      <w:tr w:rsidR="00811596" w:rsidRPr="00C9479E" w14:paraId="072050EB" w14:textId="77777777" w:rsidTr="003C2840">
        <w:trPr>
          <w:cantSplit/>
          <w:trHeight w:val="343"/>
          <w:jc w:val="center"/>
        </w:trPr>
        <w:tc>
          <w:tcPr>
            <w:tcW w:w="3857" w:type="dxa"/>
            <w:shd w:val="clear" w:color="auto" w:fill="auto"/>
            <w:vAlign w:val="center"/>
          </w:tcPr>
          <w:p w14:paraId="3C7E88AA" w14:textId="77777777" w:rsidR="00811596" w:rsidRPr="00C9479E" w:rsidRDefault="00811596" w:rsidP="003C2840">
            <w:pPr>
              <w:bidi/>
              <w:spacing w:before="80" w:after="60"/>
              <w:jc w:val="left"/>
            </w:pPr>
            <w:r w:rsidRPr="00C9479E">
              <w:rPr>
                <w:rtl/>
                <w:lang w:eastAsia="ar"/>
              </w:rPr>
              <w:t>التحقيق في الحوادث والوقاية من المخاطر</w:t>
            </w:r>
          </w:p>
        </w:tc>
        <w:tc>
          <w:tcPr>
            <w:tcW w:w="6871" w:type="dxa"/>
            <w:shd w:val="clear" w:color="auto" w:fill="auto"/>
            <w:vAlign w:val="center"/>
          </w:tcPr>
          <w:p w14:paraId="5D4DA784" w14:textId="77777777" w:rsidR="00811596" w:rsidRPr="00C9479E" w:rsidRDefault="00811596" w:rsidP="003C2840">
            <w:pPr>
              <w:bidi/>
              <w:spacing w:before="80" w:after="60"/>
              <w:jc w:val="left"/>
            </w:pPr>
            <w:r w:rsidRPr="00C9479E">
              <w:rPr>
                <w:rtl/>
                <w:lang w:eastAsia="ar"/>
              </w:rPr>
              <w:t>15.3، 15.6</w:t>
            </w:r>
          </w:p>
        </w:tc>
      </w:tr>
      <w:tr w:rsidR="00811596" w:rsidRPr="00C9479E" w14:paraId="3A838EB8" w14:textId="77777777" w:rsidTr="003C2840">
        <w:trPr>
          <w:cantSplit/>
          <w:trHeight w:val="343"/>
          <w:jc w:val="center"/>
        </w:trPr>
        <w:tc>
          <w:tcPr>
            <w:tcW w:w="3857" w:type="dxa"/>
            <w:shd w:val="clear" w:color="auto" w:fill="auto"/>
            <w:vAlign w:val="center"/>
          </w:tcPr>
          <w:p w14:paraId="7DCCF24D" w14:textId="77777777" w:rsidR="00811596" w:rsidRPr="00C9479E" w:rsidRDefault="00811596" w:rsidP="003C2840">
            <w:pPr>
              <w:bidi/>
              <w:spacing w:before="80" w:after="60"/>
              <w:jc w:val="left"/>
            </w:pPr>
            <w:r w:rsidRPr="00C9479E">
              <w:rPr>
                <w:rtl/>
                <w:lang w:eastAsia="ar"/>
              </w:rPr>
              <w:t>العوامل البشرية</w:t>
            </w:r>
          </w:p>
        </w:tc>
        <w:tc>
          <w:tcPr>
            <w:tcW w:w="6871" w:type="dxa"/>
            <w:shd w:val="clear" w:color="auto" w:fill="auto"/>
            <w:vAlign w:val="center"/>
          </w:tcPr>
          <w:p w14:paraId="3A78773F" w14:textId="77777777" w:rsidR="00811596" w:rsidRPr="00C9479E" w:rsidRDefault="00811596" w:rsidP="003C2840">
            <w:pPr>
              <w:bidi/>
              <w:spacing w:before="80" w:after="60"/>
              <w:jc w:val="left"/>
            </w:pPr>
            <w:r w:rsidRPr="00C9479E">
              <w:rPr>
                <w:rtl/>
                <w:lang w:eastAsia="ar"/>
              </w:rPr>
              <w:t>1.5، 1.6، 1.8، 7.2</w:t>
            </w:r>
          </w:p>
        </w:tc>
      </w:tr>
      <w:tr w:rsidR="00811596" w:rsidRPr="00C9479E" w14:paraId="374BC091" w14:textId="77777777" w:rsidTr="003C2840">
        <w:trPr>
          <w:cantSplit/>
          <w:trHeight w:val="343"/>
          <w:jc w:val="center"/>
        </w:trPr>
        <w:tc>
          <w:tcPr>
            <w:tcW w:w="3857" w:type="dxa"/>
            <w:shd w:val="clear" w:color="auto" w:fill="auto"/>
            <w:vAlign w:val="center"/>
          </w:tcPr>
          <w:p w14:paraId="6406F2B9" w14:textId="77777777" w:rsidR="00811596" w:rsidRPr="00C9479E" w:rsidRDefault="00811596" w:rsidP="003C2840">
            <w:pPr>
              <w:bidi/>
              <w:spacing w:before="80" w:after="60"/>
              <w:jc w:val="left"/>
            </w:pPr>
            <w:r w:rsidRPr="00C9479E">
              <w:rPr>
                <w:rtl/>
                <w:lang w:eastAsia="ar"/>
              </w:rPr>
              <w:t>القيادة والإشراف والتوجيه</w:t>
            </w:r>
          </w:p>
        </w:tc>
        <w:tc>
          <w:tcPr>
            <w:tcW w:w="6871" w:type="dxa"/>
            <w:shd w:val="clear" w:color="auto" w:fill="auto"/>
            <w:vAlign w:val="center"/>
          </w:tcPr>
          <w:p w14:paraId="799A80CA" w14:textId="77777777" w:rsidR="00811596" w:rsidRPr="00C9479E" w:rsidRDefault="00811596" w:rsidP="003C2840">
            <w:pPr>
              <w:bidi/>
              <w:spacing w:before="80" w:after="60"/>
              <w:jc w:val="left"/>
            </w:pPr>
            <w:r w:rsidRPr="00C9479E">
              <w:rPr>
                <w:rtl/>
                <w:lang w:eastAsia="ar"/>
              </w:rPr>
              <w:t>1.3، 3.8، 11.1، 11.6، 11.7، 15.2، 15.8، 21.4</w:t>
            </w:r>
          </w:p>
        </w:tc>
      </w:tr>
    </w:tbl>
    <w:p w14:paraId="702745D4" w14:textId="77777777" w:rsidR="00811596" w:rsidRDefault="00811596" w:rsidP="001F08F8">
      <w:pPr>
        <w:bidi/>
      </w:pPr>
    </w:p>
    <w:p w14:paraId="2DAEB6F9" w14:textId="77777777" w:rsidR="00811596" w:rsidRDefault="00811596" w:rsidP="001F08F8">
      <w:pPr>
        <w:bidi/>
      </w:pPr>
    </w:p>
    <w:p w14:paraId="22AE4A19" w14:textId="77777777" w:rsidR="00811596" w:rsidRDefault="00811596" w:rsidP="001F08F8">
      <w:pPr>
        <w:bidi/>
      </w:pPr>
    </w:p>
    <w:p w14:paraId="135D5A2E" w14:textId="77777777" w:rsidR="00811596" w:rsidRDefault="00811596" w:rsidP="001F08F8">
      <w:pPr>
        <w:bidi/>
      </w:pPr>
    </w:p>
    <w:p w14:paraId="7F5959EB" w14:textId="77777777" w:rsidR="00811596" w:rsidRDefault="00811596" w:rsidP="001F08F8">
      <w:pPr>
        <w:bidi/>
      </w:pPr>
    </w:p>
    <w:p w14:paraId="21DB89F4" w14:textId="77777777" w:rsidR="00811596" w:rsidRDefault="00811596" w:rsidP="001F08F8">
      <w:pPr>
        <w:bidi/>
      </w:pPr>
    </w:p>
    <w:p w14:paraId="7E481999" w14:textId="77777777" w:rsidR="00811596" w:rsidRDefault="00811596" w:rsidP="001F08F8">
      <w:pPr>
        <w:bidi/>
      </w:pPr>
    </w:p>
    <w:p w14:paraId="2F0AF91F" w14:textId="77777777" w:rsidR="00811596" w:rsidRDefault="00811596" w:rsidP="001F08F8">
      <w:pPr>
        <w:bidi/>
      </w:pPr>
    </w:p>
    <w:p w14:paraId="5303DB86" w14:textId="77777777" w:rsidR="00811596" w:rsidRDefault="00811596" w:rsidP="001F08F8">
      <w:pPr>
        <w:bidi/>
      </w:pPr>
    </w:p>
    <w:p w14:paraId="56098589" w14:textId="77777777" w:rsidR="00811596" w:rsidRDefault="00811596" w:rsidP="001F08F8">
      <w:pPr>
        <w:bidi/>
      </w:pPr>
    </w:p>
    <w:p w14:paraId="4654BB26" w14:textId="77777777" w:rsidR="00811596" w:rsidRDefault="00811596" w:rsidP="001F08F8">
      <w:pPr>
        <w:bidi/>
      </w:pPr>
    </w:p>
    <w:p w14:paraId="3B9C8D9A" w14:textId="77777777" w:rsidR="00811596" w:rsidRDefault="00811596" w:rsidP="001F08F8">
      <w:pPr>
        <w:bidi/>
      </w:pPr>
    </w:p>
    <w:p w14:paraId="7FF11CE4" w14:textId="77777777" w:rsidR="00811596" w:rsidRDefault="00811596" w:rsidP="001F08F8">
      <w:pPr>
        <w:bidi/>
      </w:pPr>
    </w:p>
    <w:p w14:paraId="5FEE4FC3" w14:textId="77777777" w:rsidR="00811596" w:rsidRDefault="00811596" w:rsidP="001F08F8">
      <w:pPr>
        <w:bidi/>
      </w:pPr>
    </w:p>
    <w:p w14:paraId="5476CC46" w14:textId="77777777" w:rsidR="00811596" w:rsidRDefault="00811596" w:rsidP="001F08F8">
      <w:pPr>
        <w:bidi/>
      </w:pPr>
    </w:p>
    <w:p w14:paraId="6C876A80" w14:textId="77777777" w:rsidR="00811596" w:rsidRDefault="00811596" w:rsidP="001F08F8">
      <w:pPr>
        <w:bidi/>
      </w:pPr>
    </w:p>
    <w:p w14:paraId="220D9EDF" w14:textId="77777777" w:rsidR="00811596" w:rsidRDefault="00811596" w:rsidP="001F08F8">
      <w:pPr>
        <w:bidi/>
      </w:pPr>
    </w:p>
    <w:p w14:paraId="7F9499EA" w14:textId="77777777" w:rsidR="00811596" w:rsidRDefault="00811596" w:rsidP="001F08F8">
      <w:pPr>
        <w:bidi/>
      </w:pPr>
    </w:p>
    <w:p w14:paraId="02E19C19" w14:textId="77777777" w:rsidR="00811596" w:rsidRDefault="00811596" w:rsidP="001F08F8">
      <w:pPr>
        <w:bidi/>
      </w:pPr>
    </w:p>
    <w:p w14:paraId="242E28C0" w14:textId="77777777" w:rsidR="00811596" w:rsidRDefault="00811596" w:rsidP="001F08F8">
      <w:pPr>
        <w:bidi/>
      </w:pPr>
    </w:p>
    <w:p w14:paraId="19DE140A" w14:textId="77777777" w:rsidR="00811596" w:rsidRDefault="00811596" w:rsidP="001F08F8">
      <w:pPr>
        <w:bidi/>
      </w:pPr>
    </w:p>
    <w:tbl>
      <w:tblPr>
        <w:bidiVisual/>
        <w:tblW w:w="10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
        <w:gridCol w:w="3186"/>
        <w:gridCol w:w="354"/>
        <w:gridCol w:w="15"/>
        <w:gridCol w:w="3148"/>
        <w:gridCol w:w="353"/>
        <w:gridCol w:w="3575"/>
      </w:tblGrid>
      <w:tr w:rsidR="00811596" w:rsidRPr="00C9479E" w14:paraId="71EEF9E6" w14:textId="77777777" w:rsidTr="003C2840">
        <w:trPr>
          <w:cantSplit/>
          <w:trHeight w:val="139"/>
          <w:jc w:val="center"/>
        </w:trPr>
        <w:tc>
          <w:tcPr>
            <w:tcW w:w="3540" w:type="dxa"/>
            <w:gridSpan w:val="2"/>
            <w:vMerge w:val="restart"/>
            <w:vAlign w:val="center"/>
          </w:tcPr>
          <w:p w14:paraId="77B37648" w14:textId="77777777" w:rsidR="00811596" w:rsidRPr="00C9479E" w:rsidRDefault="00811596" w:rsidP="003C2840">
            <w:pPr>
              <w:shd w:val="clear" w:color="auto" w:fill="FABF8F" w:themeFill="accent6" w:themeFillTint="99"/>
              <w:bidi/>
              <w:jc w:val="center"/>
              <w:rPr>
                <w:rFonts w:cs="Arial"/>
                <w:b/>
                <w:bCs/>
                <w:sz w:val="18"/>
                <w:szCs w:val="18"/>
              </w:rPr>
            </w:pPr>
            <w:r w:rsidRPr="00C9479E">
              <w:rPr>
                <w:rFonts w:cs="Arial"/>
                <w:sz w:val="18"/>
                <w:szCs w:val="18"/>
                <w:rtl/>
                <w:lang w:eastAsia="ar"/>
              </w:rPr>
              <w:lastRenderedPageBreak/>
              <w:br w:type="page"/>
              <w:t xml:space="preserve"> </w:t>
            </w:r>
            <w:r w:rsidRPr="00C9479E">
              <w:rPr>
                <w:rFonts w:cs="Arial"/>
                <w:b/>
                <w:bCs/>
                <w:sz w:val="18"/>
                <w:szCs w:val="18"/>
                <w:rtl/>
                <w:lang w:eastAsia="ar"/>
              </w:rPr>
              <w:t>قائمة تدقيق العوامل السببية</w:t>
            </w:r>
          </w:p>
          <w:p w14:paraId="3ACDA044" w14:textId="77777777" w:rsidR="00811596" w:rsidRPr="00C9479E" w:rsidRDefault="00811596" w:rsidP="003C2840">
            <w:pPr>
              <w:shd w:val="clear" w:color="auto" w:fill="FABF8F" w:themeFill="accent6" w:themeFillTint="99"/>
              <w:bidi/>
              <w:jc w:val="center"/>
              <w:rPr>
                <w:rFonts w:cs="Arial"/>
                <w:sz w:val="18"/>
                <w:szCs w:val="18"/>
              </w:rPr>
            </w:pPr>
            <w:r w:rsidRPr="00C9479E">
              <w:rPr>
                <w:rFonts w:cs="Arial"/>
                <w:sz w:val="18"/>
                <w:szCs w:val="18"/>
                <w:rtl/>
                <w:lang w:eastAsia="ar"/>
              </w:rPr>
              <w:t>الصفحة 2 من 2</w:t>
            </w:r>
          </w:p>
        </w:tc>
        <w:tc>
          <w:tcPr>
            <w:tcW w:w="369" w:type="dxa"/>
            <w:gridSpan w:val="2"/>
            <w:tcBorders>
              <w:bottom w:val="nil"/>
            </w:tcBorders>
            <w:vAlign w:val="center"/>
          </w:tcPr>
          <w:p w14:paraId="7D8A3122" w14:textId="77777777" w:rsidR="00811596" w:rsidRPr="00C9479E" w:rsidRDefault="00811596" w:rsidP="003C2840">
            <w:pPr>
              <w:bidi/>
              <w:rPr>
                <w:rFonts w:cs="Arial"/>
                <w:sz w:val="16"/>
                <w:szCs w:val="16"/>
              </w:rPr>
            </w:pPr>
            <w:r w:rsidRPr="00C9479E">
              <w:rPr>
                <w:rFonts w:cs="Arial"/>
                <w:sz w:val="16"/>
                <w:szCs w:val="16"/>
                <w:rtl/>
                <w:lang w:eastAsia="ar"/>
              </w:rPr>
              <w:sym w:font="Webdings" w:char="F067"/>
            </w:r>
          </w:p>
        </w:tc>
        <w:tc>
          <w:tcPr>
            <w:tcW w:w="3147" w:type="dxa"/>
            <w:tcBorders>
              <w:bottom w:val="nil"/>
            </w:tcBorders>
            <w:vAlign w:val="center"/>
          </w:tcPr>
          <w:p w14:paraId="398BDCCA" w14:textId="77777777" w:rsidR="00811596" w:rsidRPr="00C9479E" w:rsidRDefault="00811596" w:rsidP="003C2840">
            <w:pPr>
              <w:tabs>
                <w:tab w:val="left" w:pos="480"/>
              </w:tabs>
              <w:bidi/>
              <w:rPr>
                <w:rFonts w:cs="Arial"/>
                <w:b/>
                <w:bCs/>
                <w:sz w:val="16"/>
                <w:szCs w:val="16"/>
              </w:rPr>
            </w:pPr>
            <w:r w:rsidRPr="00C9479E">
              <w:rPr>
                <w:rFonts w:cs="Arial"/>
                <w:b/>
                <w:bCs/>
                <w:sz w:val="16"/>
                <w:szCs w:val="16"/>
                <w:rtl/>
                <w:lang w:eastAsia="ar"/>
              </w:rPr>
              <w:t>7.0</w:t>
            </w:r>
            <w:r w:rsidRPr="00C9479E">
              <w:rPr>
                <w:rFonts w:cs="Arial"/>
                <w:b/>
                <w:bCs/>
                <w:sz w:val="16"/>
                <w:szCs w:val="16"/>
                <w:rtl/>
                <w:lang w:eastAsia="ar"/>
              </w:rPr>
              <w:tab/>
              <w:t>التعرض أثناء العمل إلى:</w:t>
            </w:r>
          </w:p>
        </w:tc>
        <w:tc>
          <w:tcPr>
            <w:tcW w:w="3928" w:type="dxa"/>
            <w:gridSpan w:val="2"/>
            <w:shd w:val="clear" w:color="auto" w:fill="E36C0A" w:themeFill="accent6" w:themeFillShade="BF"/>
            <w:vAlign w:val="center"/>
          </w:tcPr>
          <w:p w14:paraId="2CCBC94B" w14:textId="77777777" w:rsidR="00811596" w:rsidRDefault="00811596" w:rsidP="003C2840">
            <w:pPr>
              <w:bidi/>
              <w:rPr>
                <w:rFonts w:cs="Arial"/>
                <w:sz w:val="16"/>
                <w:szCs w:val="16"/>
                <w:lang w:eastAsia="ar"/>
              </w:rPr>
            </w:pPr>
            <w:r w:rsidRPr="00C9479E">
              <w:rPr>
                <w:rFonts w:cs="Arial"/>
                <w:b/>
                <w:bCs/>
                <w:color w:val="FFFFFF" w:themeColor="background1"/>
                <w:sz w:val="18"/>
                <w:szCs w:val="18"/>
                <w:rtl/>
                <w:lang w:eastAsia="ar"/>
              </w:rPr>
              <w:t>عوامل الوظيفة (يُتبع)</w:t>
            </w:r>
          </w:p>
          <w:p w14:paraId="1ADFDDD7" w14:textId="77777777" w:rsidR="00F2039E" w:rsidRPr="00F2039E" w:rsidRDefault="00F2039E" w:rsidP="00F2039E">
            <w:pPr>
              <w:bidi/>
              <w:rPr>
                <w:rFonts w:cs="Arial"/>
                <w:sz w:val="18"/>
                <w:szCs w:val="18"/>
              </w:rPr>
            </w:pPr>
          </w:p>
          <w:p w14:paraId="6C8E1865" w14:textId="77777777" w:rsidR="00F2039E" w:rsidRPr="00F2039E" w:rsidRDefault="00F2039E" w:rsidP="00F2039E">
            <w:pPr>
              <w:bidi/>
              <w:rPr>
                <w:rFonts w:cs="Arial"/>
                <w:sz w:val="18"/>
                <w:szCs w:val="18"/>
              </w:rPr>
            </w:pPr>
          </w:p>
          <w:p w14:paraId="2C77580B" w14:textId="77777777" w:rsidR="00F2039E" w:rsidRPr="00F2039E" w:rsidRDefault="00F2039E" w:rsidP="00F2039E">
            <w:pPr>
              <w:bidi/>
              <w:rPr>
                <w:rFonts w:cs="Arial"/>
                <w:sz w:val="18"/>
                <w:szCs w:val="18"/>
              </w:rPr>
            </w:pPr>
          </w:p>
          <w:p w14:paraId="42844F19" w14:textId="77777777" w:rsidR="00F2039E" w:rsidRPr="00F2039E" w:rsidRDefault="00F2039E" w:rsidP="00F2039E">
            <w:pPr>
              <w:bidi/>
              <w:rPr>
                <w:rFonts w:cs="Arial"/>
                <w:sz w:val="18"/>
                <w:szCs w:val="18"/>
              </w:rPr>
            </w:pPr>
          </w:p>
          <w:p w14:paraId="45A1F98A" w14:textId="79796E2B" w:rsidR="00F2039E" w:rsidRPr="00F2039E" w:rsidRDefault="00F2039E" w:rsidP="00F2039E">
            <w:pPr>
              <w:bidi/>
              <w:rPr>
                <w:rFonts w:cs="Arial"/>
                <w:sz w:val="18"/>
                <w:szCs w:val="18"/>
              </w:rPr>
            </w:pPr>
          </w:p>
        </w:tc>
      </w:tr>
      <w:tr w:rsidR="00811596" w:rsidRPr="00C9479E" w14:paraId="26AB6DCE" w14:textId="77777777" w:rsidTr="003C2840">
        <w:trPr>
          <w:cantSplit/>
          <w:trHeight w:val="110"/>
          <w:jc w:val="center"/>
        </w:trPr>
        <w:tc>
          <w:tcPr>
            <w:tcW w:w="3540" w:type="dxa"/>
            <w:gridSpan w:val="2"/>
            <w:vMerge/>
            <w:vAlign w:val="center"/>
          </w:tcPr>
          <w:p w14:paraId="77F5D36E" w14:textId="77777777" w:rsidR="00811596" w:rsidRPr="00C9479E" w:rsidRDefault="00811596" w:rsidP="003C2840">
            <w:pPr>
              <w:tabs>
                <w:tab w:val="left" w:pos="390"/>
              </w:tabs>
              <w:bidi/>
              <w:rPr>
                <w:rFonts w:cs="Arial"/>
                <w:sz w:val="18"/>
                <w:szCs w:val="18"/>
              </w:rPr>
            </w:pPr>
          </w:p>
        </w:tc>
        <w:tc>
          <w:tcPr>
            <w:tcW w:w="354" w:type="dxa"/>
            <w:tcBorders>
              <w:top w:val="nil"/>
              <w:bottom w:val="nil"/>
            </w:tcBorders>
            <w:vAlign w:val="center"/>
          </w:tcPr>
          <w:p w14:paraId="2CBD0BF0"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6B7FBC18"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7.1</w:t>
            </w:r>
            <w:r w:rsidRPr="00C9479E">
              <w:rPr>
                <w:rFonts w:cs="Arial"/>
                <w:sz w:val="16"/>
                <w:szCs w:val="16"/>
                <w:rtl/>
                <w:lang w:eastAsia="ar"/>
              </w:rPr>
              <w:tab/>
              <w:t>حرائق أو انفجار</w:t>
            </w:r>
          </w:p>
        </w:tc>
        <w:tc>
          <w:tcPr>
            <w:tcW w:w="353" w:type="dxa"/>
            <w:tcBorders>
              <w:bottom w:val="nil"/>
            </w:tcBorders>
            <w:vAlign w:val="center"/>
          </w:tcPr>
          <w:p w14:paraId="1E5FD09E" w14:textId="77777777" w:rsidR="00811596" w:rsidRPr="00C9479E" w:rsidRDefault="00811596" w:rsidP="003C2840">
            <w:pPr>
              <w:bidi/>
              <w:rPr>
                <w:rFonts w:cs="Arial"/>
                <w:sz w:val="16"/>
                <w:szCs w:val="16"/>
              </w:rPr>
            </w:pPr>
          </w:p>
        </w:tc>
        <w:tc>
          <w:tcPr>
            <w:tcW w:w="3574" w:type="dxa"/>
            <w:tcBorders>
              <w:bottom w:val="nil"/>
            </w:tcBorders>
            <w:vAlign w:val="center"/>
          </w:tcPr>
          <w:p w14:paraId="332340E5" w14:textId="77777777" w:rsidR="00811596" w:rsidRDefault="00811596" w:rsidP="003C2840">
            <w:pPr>
              <w:tabs>
                <w:tab w:val="left" w:pos="465"/>
              </w:tabs>
              <w:bidi/>
              <w:rPr>
                <w:rFonts w:cs="Arial"/>
                <w:sz w:val="16"/>
                <w:szCs w:val="16"/>
                <w:lang w:eastAsia="ar"/>
              </w:rPr>
            </w:pPr>
            <w:r w:rsidRPr="00C9479E">
              <w:rPr>
                <w:rFonts w:cs="Arial"/>
                <w:sz w:val="16"/>
                <w:szCs w:val="16"/>
                <w:rtl/>
                <w:lang w:eastAsia="ar"/>
              </w:rPr>
              <w:t>15.3</w:t>
            </w:r>
            <w:r w:rsidRPr="00C9479E">
              <w:rPr>
                <w:rFonts w:cs="Arial"/>
                <w:sz w:val="16"/>
                <w:szCs w:val="16"/>
                <w:rtl/>
                <w:lang w:eastAsia="ar"/>
              </w:rPr>
              <w:tab/>
              <w:t>تصحيح الخطر المبلغ عنه</w:t>
            </w:r>
          </w:p>
          <w:p w14:paraId="64F66C50" w14:textId="77777777" w:rsidR="00F2039E" w:rsidRPr="00F2039E" w:rsidRDefault="00F2039E" w:rsidP="00F2039E">
            <w:pPr>
              <w:bidi/>
              <w:rPr>
                <w:rFonts w:cs="Arial"/>
                <w:sz w:val="16"/>
                <w:szCs w:val="16"/>
              </w:rPr>
            </w:pPr>
          </w:p>
          <w:p w14:paraId="6EEFE2E2" w14:textId="77777777" w:rsidR="00F2039E" w:rsidRPr="00F2039E" w:rsidRDefault="00F2039E" w:rsidP="00F2039E">
            <w:pPr>
              <w:bidi/>
              <w:rPr>
                <w:rFonts w:cs="Arial"/>
                <w:sz w:val="16"/>
                <w:szCs w:val="16"/>
              </w:rPr>
            </w:pPr>
          </w:p>
          <w:p w14:paraId="3FAD97E2" w14:textId="77777777" w:rsidR="00F2039E" w:rsidRPr="00F2039E" w:rsidRDefault="00F2039E" w:rsidP="00F2039E">
            <w:pPr>
              <w:bidi/>
              <w:rPr>
                <w:rFonts w:cs="Arial"/>
                <w:sz w:val="16"/>
                <w:szCs w:val="16"/>
              </w:rPr>
            </w:pPr>
          </w:p>
          <w:p w14:paraId="39F7A649" w14:textId="77777777" w:rsidR="00F2039E" w:rsidRPr="00F2039E" w:rsidRDefault="00F2039E" w:rsidP="00F2039E">
            <w:pPr>
              <w:bidi/>
              <w:rPr>
                <w:rFonts w:cs="Arial"/>
                <w:sz w:val="16"/>
                <w:szCs w:val="16"/>
              </w:rPr>
            </w:pPr>
          </w:p>
          <w:p w14:paraId="5CD30674" w14:textId="01A88B61" w:rsidR="00F2039E" w:rsidRPr="00F2039E" w:rsidRDefault="00F2039E" w:rsidP="00F2039E">
            <w:pPr>
              <w:bidi/>
              <w:rPr>
                <w:rFonts w:cs="Arial"/>
                <w:sz w:val="16"/>
                <w:szCs w:val="16"/>
              </w:rPr>
            </w:pPr>
          </w:p>
        </w:tc>
      </w:tr>
      <w:tr w:rsidR="00811596" w:rsidRPr="00C9479E" w14:paraId="513599A2" w14:textId="77777777" w:rsidTr="003C2840">
        <w:trPr>
          <w:cantSplit/>
          <w:trHeight w:val="110"/>
          <w:jc w:val="center"/>
        </w:trPr>
        <w:tc>
          <w:tcPr>
            <w:tcW w:w="3540" w:type="dxa"/>
            <w:gridSpan w:val="2"/>
            <w:vMerge/>
            <w:vAlign w:val="center"/>
          </w:tcPr>
          <w:p w14:paraId="19A02D43" w14:textId="77777777" w:rsidR="00811596" w:rsidRPr="00C9479E" w:rsidRDefault="00811596" w:rsidP="003C2840">
            <w:pPr>
              <w:tabs>
                <w:tab w:val="left" w:pos="480"/>
              </w:tabs>
              <w:bidi/>
              <w:rPr>
                <w:rFonts w:cs="Arial"/>
                <w:sz w:val="18"/>
                <w:szCs w:val="18"/>
              </w:rPr>
            </w:pPr>
          </w:p>
        </w:tc>
        <w:tc>
          <w:tcPr>
            <w:tcW w:w="354" w:type="dxa"/>
            <w:tcBorders>
              <w:top w:val="nil"/>
              <w:bottom w:val="nil"/>
            </w:tcBorders>
            <w:vAlign w:val="center"/>
          </w:tcPr>
          <w:p w14:paraId="30F52A60"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48675FD8"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7-2</w:t>
            </w:r>
            <w:r w:rsidRPr="00C9479E">
              <w:rPr>
                <w:rFonts w:cs="Arial"/>
                <w:sz w:val="16"/>
                <w:szCs w:val="16"/>
                <w:rtl/>
                <w:lang w:eastAsia="ar"/>
              </w:rPr>
              <w:tab/>
              <w:t>الضجيج</w:t>
            </w:r>
          </w:p>
        </w:tc>
        <w:tc>
          <w:tcPr>
            <w:tcW w:w="353" w:type="dxa"/>
            <w:tcBorders>
              <w:top w:val="nil"/>
              <w:bottom w:val="nil"/>
            </w:tcBorders>
            <w:vAlign w:val="center"/>
          </w:tcPr>
          <w:p w14:paraId="40D4B96F" w14:textId="77777777" w:rsidR="00811596" w:rsidRPr="00C9479E" w:rsidRDefault="00811596" w:rsidP="003C2840">
            <w:pPr>
              <w:bidi/>
              <w:rPr>
                <w:rFonts w:cs="Arial"/>
                <w:sz w:val="16"/>
                <w:szCs w:val="16"/>
              </w:rPr>
            </w:pPr>
          </w:p>
        </w:tc>
        <w:tc>
          <w:tcPr>
            <w:tcW w:w="3574" w:type="dxa"/>
            <w:tcBorders>
              <w:top w:val="nil"/>
              <w:bottom w:val="nil"/>
            </w:tcBorders>
            <w:vAlign w:val="center"/>
          </w:tcPr>
          <w:p w14:paraId="63A54CD8" w14:textId="77777777" w:rsidR="00811596" w:rsidRDefault="00811596" w:rsidP="003C2840">
            <w:pPr>
              <w:tabs>
                <w:tab w:val="left" w:pos="465"/>
              </w:tabs>
              <w:bidi/>
              <w:rPr>
                <w:rFonts w:cs="Arial"/>
                <w:sz w:val="16"/>
                <w:szCs w:val="16"/>
                <w:lang w:eastAsia="ar"/>
              </w:rPr>
            </w:pPr>
            <w:r w:rsidRPr="00C9479E">
              <w:rPr>
                <w:rFonts w:cs="Arial"/>
                <w:sz w:val="16"/>
                <w:szCs w:val="16"/>
                <w:rtl/>
                <w:lang w:eastAsia="ar"/>
              </w:rPr>
              <w:t>15.4</w:t>
            </w:r>
            <w:r w:rsidRPr="00C9479E">
              <w:rPr>
                <w:rFonts w:cs="Arial"/>
                <w:sz w:val="16"/>
                <w:szCs w:val="16"/>
                <w:rtl/>
                <w:lang w:eastAsia="ar"/>
              </w:rPr>
              <w:tab/>
              <w:t>تحديد الأخطار</w:t>
            </w:r>
          </w:p>
          <w:p w14:paraId="2D35EFCB" w14:textId="77777777" w:rsidR="00F2039E" w:rsidRPr="00F2039E" w:rsidRDefault="00F2039E" w:rsidP="00F2039E">
            <w:pPr>
              <w:bidi/>
              <w:rPr>
                <w:rFonts w:cs="Arial"/>
                <w:sz w:val="16"/>
                <w:szCs w:val="16"/>
              </w:rPr>
            </w:pPr>
          </w:p>
          <w:p w14:paraId="039255F5" w14:textId="77777777" w:rsidR="00F2039E" w:rsidRPr="00F2039E" w:rsidRDefault="00F2039E" w:rsidP="00F2039E">
            <w:pPr>
              <w:bidi/>
              <w:rPr>
                <w:rFonts w:cs="Arial"/>
                <w:sz w:val="16"/>
                <w:szCs w:val="16"/>
              </w:rPr>
            </w:pPr>
          </w:p>
          <w:p w14:paraId="15714878" w14:textId="77777777" w:rsidR="00F2039E" w:rsidRPr="00F2039E" w:rsidRDefault="00F2039E" w:rsidP="00F2039E">
            <w:pPr>
              <w:bidi/>
              <w:rPr>
                <w:rFonts w:cs="Arial"/>
                <w:sz w:val="16"/>
                <w:szCs w:val="16"/>
              </w:rPr>
            </w:pPr>
          </w:p>
          <w:p w14:paraId="3BDABA9B" w14:textId="1FF858BF" w:rsidR="00F2039E" w:rsidRPr="00F2039E" w:rsidRDefault="00F2039E" w:rsidP="00F2039E">
            <w:pPr>
              <w:bidi/>
              <w:rPr>
                <w:rFonts w:cs="Arial"/>
                <w:sz w:val="16"/>
                <w:szCs w:val="16"/>
              </w:rPr>
            </w:pPr>
          </w:p>
        </w:tc>
      </w:tr>
      <w:tr w:rsidR="00811596" w:rsidRPr="00C9479E" w14:paraId="6E8A320D" w14:textId="77777777" w:rsidTr="003C2840">
        <w:trPr>
          <w:cantSplit/>
          <w:trHeight w:val="110"/>
          <w:jc w:val="center"/>
        </w:trPr>
        <w:tc>
          <w:tcPr>
            <w:tcW w:w="3540" w:type="dxa"/>
            <w:gridSpan w:val="2"/>
            <w:vMerge/>
            <w:vAlign w:val="center"/>
          </w:tcPr>
          <w:p w14:paraId="1053C714" w14:textId="77777777" w:rsidR="00811596" w:rsidRPr="00C9479E" w:rsidRDefault="00811596" w:rsidP="003C2840">
            <w:pPr>
              <w:tabs>
                <w:tab w:val="left" w:pos="480"/>
              </w:tabs>
              <w:bidi/>
              <w:rPr>
                <w:rFonts w:cs="Arial"/>
                <w:sz w:val="18"/>
                <w:szCs w:val="18"/>
              </w:rPr>
            </w:pPr>
          </w:p>
        </w:tc>
        <w:tc>
          <w:tcPr>
            <w:tcW w:w="354" w:type="dxa"/>
            <w:tcBorders>
              <w:top w:val="nil"/>
              <w:bottom w:val="nil"/>
            </w:tcBorders>
            <w:vAlign w:val="center"/>
          </w:tcPr>
          <w:p w14:paraId="7908FAF7"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6890D87A"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7-3</w:t>
            </w:r>
            <w:r w:rsidRPr="00C9479E">
              <w:rPr>
                <w:rFonts w:cs="Arial"/>
                <w:sz w:val="16"/>
                <w:szCs w:val="16"/>
                <w:rtl/>
                <w:lang w:eastAsia="ar"/>
              </w:rPr>
              <w:tab/>
              <w:t>الأنظمة الكهربائية الموصّلة بالطاقة</w:t>
            </w:r>
          </w:p>
        </w:tc>
        <w:tc>
          <w:tcPr>
            <w:tcW w:w="353" w:type="dxa"/>
            <w:tcBorders>
              <w:top w:val="nil"/>
              <w:bottom w:val="nil"/>
            </w:tcBorders>
            <w:vAlign w:val="center"/>
          </w:tcPr>
          <w:p w14:paraId="17CDBF2D" w14:textId="77777777" w:rsidR="00811596" w:rsidRPr="00C9479E" w:rsidRDefault="00811596" w:rsidP="003C2840">
            <w:pPr>
              <w:bidi/>
              <w:rPr>
                <w:rFonts w:cs="Arial"/>
                <w:sz w:val="16"/>
                <w:szCs w:val="16"/>
              </w:rPr>
            </w:pPr>
          </w:p>
        </w:tc>
        <w:tc>
          <w:tcPr>
            <w:tcW w:w="3574" w:type="dxa"/>
            <w:tcBorders>
              <w:top w:val="nil"/>
              <w:bottom w:val="nil"/>
            </w:tcBorders>
            <w:vAlign w:val="center"/>
          </w:tcPr>
          <w:p w14:paraId="7A7FBEAB" w14:textId="77777777" w:rsidR="00811596" w:rsidRDefault="00811596" w:rsidP="003C2840">
            <w:pPr>
              <w:tabs>
                <w:tab w:val="left" w:pos="465"/>
              </w:tabs>
              <w:bidi/>
              <w:rPr>
                <w:rFonts w:cs="Arial"/>
                <w:sz w:val="16"/>
                <w:szCs w:val="16"/>
                <w:rtl/>
                <w:lang w:eastAsia="ar"/>
              </w:rPr>
            </w:pPr>
            <w:r w:rsidRPr="00C9479E">
              <w:rPr>
                <w:rFonts w:cs="Arial"/>
                <w:sz w:val="16"/>
                <w:szCs w:val="16"/>
                <w:rtl/>
                <w:lang w:eastAsia="ar"/>
              </w:rPr>
              <w:t>15.5</w:t>
            </w:r>
            <w:r w:rsidRPr="00C9479E">
              <w:rPr>
                <w:rFonts w:cs="Arial"/>
                <w:sz w:val="16"/>
                <w:szCs w:val="16"/>
                <w:rtl/>
                <w:lang w:eastAsia="ar"/>
              </w:rPr>
              <w:tab/>
              <w:t>إدارة التغيير</w:t>
            </w:r>
          </w:p>
          <w:p w14:paraId="6FD31998" w14:textId="77777777" w:rsidR="00F2039E" w:rsidRPr="00F2039E" w:rsidRDefault="00F2039E" w:rsidP="00F2039E">
            <w:pPr>
              <w:bidi/>
              <w:rPr>
                <w:rFonts w:cs="Arial"/>
                <w:sz w:val="16"/>
                <w:szCs w:val="16"/>
              </w:rPr>
            </w:pPr>
          </w:p>
          <w:p w14:paraId="120B21E1" w14:textId="77777777" w:rsidR="00F2039E" w:rsidRPr="00F2039E" w:rsidRDefault="00F2039E" w:rsidP="00F2039E">
            <w:pPr>
              <w:bidi/>
              <w:rPr>
                <w:rFonts w:cs="Arial"/>
                <w:sz w:val="16"/>
                <w:szCs w:val="16"/>
              </w:rPr>
            </w:pPr>
          </w:p>
          <w:p w14:paraId="4B2BE8AE" w14:textId="1089D05C" w:rsidR="00F2039E" w:rsidRPr="00F2039E" w:rsidRDefault="00F2039E" w:rsidP="00F2039E">
            <w:pPr>
              <w:bidi/>
              <w:rPr>
                <w:rFonts w:cs="Arial"/>
                <w:sz w:val="16"/>
                <w:szCs w:val="16"/>
              </w:rPr>
            </w:pPr>
          </w:p>
        </w:tc>
      </w:tr>
      <w:tr w:rsidR="00811596" w:rsidRPr="00C9479E" w14:paraId="00316F14" w14:textId="77777777" w:rsidTr="003C2840">
        <w:trPr>
          <w:cantSplit/>
          <w:trHeight w:val="110"/>
          <w:jc w:val="center"/>
        </w:trPr>
        <w:tc>
          <w:tcPr>
            <w:tcW w:w="3540" w:type="dxa"/>
            <w:gridSpan w:val="2"/>
            <w:vMerge/>
            <w:vAlign w:val="center"/>
          </w:tcPr>
          <w:p w14:paraId="46AF0A91" w14:textId="77777777" w:rsidR="00811596" w:rsidRPr="00C9479E" w:rsidRDefault="00811596" w:rsidP="003C2840">
            <w:pPr>
              <w:tabs>
                <w:tab w:val="left" w:pos="480"/>
              </w:tabs>
              <w:bidi/>
              <w:rPr>
                <w:rFonts w:cs="Arial"/>
                <w:sz w:val="18"/>
                <w:szCs w:val="18"/>
              </w:rPr>
            </w:pPr>
          </w:p>
        </w:tc>
        <w:tc>
          <w:tcPr>
            <w:tcW w:w="354" w:type="dxa"/>
            <w:tcBorders>
              <w:top w:val="nil"/>
              <w:bottom w:val="nil"/>
            </w:tcBorders>
            <w:vAlign w:val="center"/>
          </w:tcPr>
          <w:p w14:paraId="4435419B"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4A22A47C"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7-4</w:t>
            </w:r>
            <w:r w:rsidRPr="00C9479E">
              <w:rPr>
                <w:rFonts w:cs="Arial"/>
                <w:sz w:val="16"/>
                <w:szCs w:val="16"/>
                <w:rtl/>
                <w:lang w:eastAsia="ar"/>
              </w:rPr>
              <w:tab/>
              <w:t>الأنظمة الموصّلة بالطاقة (غير الكهربائية)</w:t>
            </w:r>
          </w:p>
        </w:tc>
        <w:tc>
          <w:tcPr>
            <w:tcW w:w="353" w:type="dxa"/>
            <w:tcBorders>
              <w:top w:val="nil"/>
              <w:bottom w:val="nil"/>
            </w:tcBorders>
            <w:vAlign w:val="center"/>
          </w:tcPr>
          <w:p w14:paraId="2E0D0656" w14:textId="77777777" w:rsidR="00811596" w:rsidRPr="00C9479E" w:rsidRDefault="00811596" w:rsidP="003C2840">
            <w:pPr>
              <w:bidi/>
              <w:rPr>
                <w:rFonts w:cs="Arial"/>
                <w:sz w:val="16"/>
                <w:szCs w:val="16"/>
              </w:rPr>
            </w:pPr>
          </w:p>
        </w:tc>
        <w:tc>
          <w:tcPr>
            <w:tcW w:w="3574" w:type="dxa"/>
            <w:tcBorders>
              <w:top w:val="nil"/>
              <w:bottom w:val="nil"/>
            </w:tcBorders>
            <w:vAlign w:val="center"/>
          </w:tcPr>
          <w:p w14:paraId="44B8CA30"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15.6</w:t>
            </w:r>
            <w:r w:rsidRPr="00C9479E">
              <w:rPr>
                <w:rFonts w:cs="Arial"/>
                <w:sz w:val="16"/>
                <w:szCs w:val="16"/>
                <w:rtl/>
                <w:lang w:eastAsia="ar"/>
              </w:rPr>
              <w:tab/>
              <w:t>التبليغ عن الحوادث / التحقيق</w:t>
            </w:r>
          </w:p>
        </w:tc>
      </w:tr>
      <w:tr w:rsidR="00811596" w:rsidRPr="00C9479E" w14:paraId="2E220E1C" w14:textId="77777777" w:rsidTr="003C2840">
        <w:trPr>
          <w:cantSplit/>
          <w:trHeight w:val="110"/>
          <w:jc w:val="center"/>
        </w:trPr>
        <w:tc>
          <w:tcPr>
            <w:tcW w:w="3540" w:type="dxa"/>
            <w:gridSpan w:val="2"/>
            <w:vMerge/>
            <w:vAlign w:val="center"/>
          </w:tcPr>
          <w:p w14:paraId="037F0B5D" w14:textId="77777777" w:rsidR="00811596" w:rsidRPr="00C9479E" w:rsidRDefault="00811596" w:rsidP="003C2840">
            <w:pPr>
              <w:tabs>
                <w:tab w:val="left" w:pos="480"/>
              </w:tabs>
              <w:bidi/>
              <w:rPr>
                <w:rFonts w:cs="Arial"/>
                <w:sz w:val="18"/>
                <w:szCs w:val="18"/>
              </w:rPr>
            </w:pPr>
          </w:p>
        </w:tc>
        <w:tc>
          <w:tcPr>
            <w:tcW w:w="354" w:type="dxa"/>
            <w:tcBorders>
              <w:top w:val="nil"/>
              <w:bottom w:val="nil"/>
            </w:tcBorders>
            <w:vAlign w:val="center"/>
          </w:tcPr>
          <w:p w14:paraId="3BE3B1FF"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2930693A"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7-5</w:t>
            </w:r>
            <w:r w:rsidRPr="00C9479E">
              <w:rPr>
                <w:rFonts w:cs="Arial"/>
                <w:sz w:val="16"/>
                <w:szCs w:val="16"/>
                <w:rtl/>
                <w:lang w:eastAsia="ar"/>
              </w:rPr>
              <w:tab/>
              <w:t>الإشعاع</w:t>
            </w:r>
          </w:p>
        </w:tc>
        <w:tc>
          <w:tcPr>
            <w:tcW w:w="353" w:type="dxa"/>
            <w:tcBorders>
              <w:top w:val="nil"/>
              <w:bottom w:val="nil"/>
            </w:tcBorders>
            <w:vAlign w:val="center"/>
          </w:tcPr>
          <w:p w14:paraId="4141A4BF" w14:textId="77777777" w:rsidR="00811596" w:rsidRPr="00C9479E" w:rsidRDefault="00811596" w:rsidP="003C2840">
            <w:pPr>
              <w:bidi/>
              <w:rPr>
                <w:rFonts w:cs="Arial"/>
                <w:sz w:val="16"/>
                <w:szCs w:val="16"/>
              </w:rPr>
            </w:pPr>
          </w:p>
        </w:tc>
        <w:tc>
          <w:tcPr>
            <w:tcW w:w="3574" w:type="dxa"/>
            <w:tcBorders>
              <w:top w:val="nil"/>
              <w:bottom w:val="nil"/>
            </w:tcBorders>
            <w:vAlign w:val="center"/>
          </w:tcPr>
          <w:p w14:paraId="0E5A0297"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15.7</w:t>
            </w:r>
            <w:r w:rsidRPr="00C9479E">
              <w:rPr>
                <w:rFonts w:cs="Arial"/>
                <w:sz w:val="16"/>
                <w:szCs w:val="16"/>
                <w:rtl/>
                <w:lang w:eastAsia="ar"/>
              </w:rPr>
              <w:tab/>
              <w:t>اجتماعات السلامة</w:t>
            </w:r>
          </w:p>
        </w:tc>
      </w:tr>
      <w:tr w:rsidR="00811596" w:rsidRPr="00C9479E" w14:paraId="1C4EDE7E" w14:textId="77777777" w:rsidTr="003C2840">
        <w:trPr>
          <w:cantSplit/>
          <w:trHeight w:val="110"/>
          <w:jc w:val="center"/>
        </w:trPr>
        <w:tc>
          <w:tcPr>
            <w:tcW w:w="3540" w:type="dxa"/>
            <w:gridSpan w:val="2"/>
            <w:vMerge/>
            <w:vAlign w:val="center"/>
          </w:tcPr>
          <w:p w14:paraId="6B8404F0" w14:textId="77777777" w:rsidR="00811596" w:rsidRPr="00C9479E" w:rsidRDefault="00811596" w:rsidP="003C2840">
            <w:pPr>
              <w:tabs>
                <w:tab w:val="left" w:pos="480"/>
              </w:tabs>
              <w:bidi/>
              <w:rPr>
                <w:rFonts w:cs="Arial"/>
                <w:sz w:val="18"/>
                <w:szCs w:val="18"/>
              </w:rPr>
            </w:pPr>
          </w:p>
        </w:tc>
        <w:tc>
          <w:tcPr>
            <w:tcW w:w="354" w:type="dxa"/>
            <w:tcBorders>
              <w:top w:val="nil"/>
              <w:bottom w:val="nil"/>
            </w:tcBorders>
            <w:vAlign w:val="center"/>
          </w:tcPr>
          <w:p w14:paraId="42BE50F1"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1A33FACE"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7-6</w:t>
            </w:r>
            <w:r w:rsidRPr="00C9479E">
              <w:rPr>
                <w:rFonts w:cs="Arial"/>
                <w:sz w:val="16"/>
                <w:szCs w:val="16"/>
                <w:rtl/>
                <w:lang w:eastAsia="ar"/>
              </w:rPr>
              <w:tab/>
              <w:t>درجات الحرارة القصوى</w:t>
            </w:r>
          </w:p>
        </w:tc>
        <w:tc>
          <w:tcPr>
            <w:tcW w:w="353" w:type="dxa"/>
            <w:tcBorders>
              <w:top w:val="nil"/>
            </w:tcBorders>
            <w:vAlign w:val="center"/>
          </w:tcPr>
          <w:p w14:paraId="57296EBA" w14:textId="77777777" w:rsidR="00811596" w:rsidRPr="00C9479E" w:rsidRDefault="00811596" w:rsidP="003C2840">
            <w:pPr>
              <w:bidi/>
              <w:rPr>
                <w:rFonts w:cs="Arial"/>
                <w:sz w:val="16"/>
                <w:szCs w:val="16"/>
              </w:rPr>
            </w:pPr>
          </w:p>
        </w:tc>
        <w:tc>
          <w:tcPr>
            <w:tcW w:w="3574" w:type="dxa"/>
            <w:tcBorders>
              <w:top w:val="nil"/>
            </w:tcBorders>
            <w:vAlign w:val="center"/>
          </w:tcPr>
          <w:p w14:paraId="6B89B0C1"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15.8</w:t>
            </w:r>
            <w:r w:rsidRPr="00C9479E">
              <w:rPr>
                <w:rFonts w:cs="Arial"/>
                <w:sz w:val="16"/>
                <w:szCs w:val="16"/>
                <w:rtl/>
                <w:lang w:eastAsia="ar"/>
              </w:rPr>
              <w:tab/>
              <w:t>قياس الأداء</w:t>
            </w:r>
          </w:p>
        </w:tc>
      </w:tr>
      <w:tr w:rsidR="00811596" w:rsidRPr="00C9479E" w14:paraId="75F720A2" w14:textId="77777777" w:rsidTr="003C2840">
        <w:trPr>
          <w:cantSplit/>
          <w:trHeight w:val="110"/>
          <w:jc w:val="center"/>
        </w:trPr>
        <w:tc>
          <w:tcPr>
            <w:tcW w:w="3540" w:type="dxa"/>
            <w:gridSpan w:val="2"/>
            <w:vMerge/>
            <w:vAlign w:val="center"/>
          </w:tcPr>
          <w:p w14:paraId="18BA3D5A" w14:textId="77777777" w:rsidR="00811596" w:rsidRPr="00C9479E" w:rsidRDefault="00811596" w:rsidP="003C2840">
            <w:pPr>
              <w:tabs>
                <w:tab w:val="left" w:pos="480"/>
              </w:tabs>
              <w:bidi/>
              <w:rPr>
                <w:rFonts w:cs="Arial"/>
                <w:sz w:val="18"/>
                <w:szCs w:val="18"/>
              </w:rPr>
            </w:pPr>
          </w:p>
        </w:tc>
        <w:tc>
          <w:tcPr>
            <w:tcW w:w="354" w:type="dxa"/>
            <w:tcBorders>
              <w:top w:val="nil"/>
              <w:bottom w:val="nil"/>
            </w:tcBorders>
            <w:vAlign w:val="center"/>
          </w:tcPr>
          <w:p w14:paraId="3BD0544D"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423EE710"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7-7</w:t>
            </w:r>
            <w:r w:rsidRPr="00C9479E">
              <w:rPr>
                <w:rFonts w:cs="Arial"/>
                <w:sz w:val="16"/>
                <w:szCs w:val="16"/>
                <w:rtl/>
                <w:lang w:eastAsia="ar"/>
              </w:rPr>
              <w:tab/>
              <w:t>المواد الكيميائية/المواد الخطرة</w:t>
            </w:r>
          </w:p>
        </w:tc>
        <w:tc>
          <w:tcPr>
            <w:tcW w:w="353" w:type="dxa"/>
            <w:tcBorders>
              <w:bottom w:val="nil"/>
            </w:tcBorders>
            <w:vAlign w:val="center"/>
          </w:tcPr>
          <w:p w14:paraId="02332988" w14:textId="77777777" w:rsidR="00811596" w:rsidRPr="00C9479E" w:rsidRDefault="00811596" w:rsidP="003C2840">
            <w:pPr>
              <w:bidi/>
              <w:rPr>
                <w:rFonts w:cs="Arial"/>
                <w:sz w:val="16"/>
                <w:szCs w:val="16"/>
              </w:rPr>
            </w:pPr>
            <w:r w:rsidRPr="00C9479E">
              <w:rPr>
                <w:rFonts w:cs="Arial"/>
                <w:sz w:val="16"/>
                <w:szCs w:val="16"/>
                <w:rtl/>
                <w:lang w:eastAsia="ar"/>
              </w:rPr>
              <w:sym w:font="Webdings" w:char="F067"/>
            </w:r>
          </w:p>
        </w:tc>
        <w:tc>
          <w:tcPr>
            <w:tcW w:w="3574" w:type="dxa"/>
            <w:tcBorders>
              <w:bottom w:val="nil"/>
            </w:tcBorders>
            <w:vAlign w:val="center"/>
          </w:tcPr>
          <w:p w14:paraId="7FCCFC47" w14:textId="77777777" w:rsidR="00811596" w:rsidRPr="00C9479E" w:rsidRDefault="00811596" w:rsidP="003C2840">
            <w:pPr>
              <w:tabs>
                <w:tab w:val="left" w:pos="465"/>
              </w:tabs>
              <w:bidi/>
              <w:rPr>
                <w:rFonts w:cs="Arial"/>
                <w:b/>
                <w:bCs/>
                <w:sz w:val="16"/>
                <w:szCs w:val="16"/>
              </w:rPr>
            </w:pPr>
            <w:r w:rsidRPr="00C9479E">
              <w:rPr>
                <w:rFonts w:cs="Arial"/>
                <w:b/>
                <w:bCs/>
                <w:sz w:val="16"/>
                <w:szCs w:val="16"/>
                <w:rtl/>
                <w:lang w:eastAsia="ar"/>
              </w:rPr>
              <w:t>16.0</w:t>
            </w:r>
            <w:r w:rsidRPr="00C9479E">
              <w:rPr>
                <w:rFonts w:cs="Arial"/>
                <w:b/>
                <w:bCs/>
                <w:sz w:val="16"/>
                <w:szCs w:val="16"/>
                <w:rtl/>
                <w:lang w:eastAsia="ar"/>
              </w:rPr>
              <w:tab/>
              <w:t>اختيار المقاول / الإشراف</w:t>
            </w:r>
          </w:p>
        </w:tc>
      </w:tr>
      <w:tr w:rsidR="00811596" w:rsidRPr="00C9479E" w14:paraId="3D7C5F0A" w14:textId="77777777" w:rsidTr="003C2840">
        <w:trPr>
          <w:cantSplit/>
          <w:trHeight w:val="110"/>
          <w:jc w:val="center"/>
        </w:trPr>
        <w:tc>
          <w:tcPr>
            <w:tcW w:w="3540" w:type="dxa"/>
            <w:gridSpan w:val="2"/>
            <w:vMerge/>
            <w:vAlign w:val="center"/>
          </w:tcPr>
          <w:p w14:paraId="24ABECE6" w14:textId="77777777" w:rsidR="00811596" w:rsidRPr="00C9479E" w:rsidRDefault="00811596" w:rsidP="003C2840">
            <w:pPr>
              <w:bidi/>
              <w:jc w:val="center"/>
              <w:rPr>
                <w:rFonts w:cs="Arial"/>
                <w:b/>
                <w:sz w:val="18"/>
                <w:szCs w:val="18"/>
              </w:rPr>
            </w:pPr>
          </w:p>
        </w:tc>
        <w:tc>
          <w:tcPr>
            <w:tcW w:w="354" w:type="dxa"/>
            <w:tcBorders>
              <w:top w:val="nil"/>
              <w:bottom w:val="nil"/>
            </w:tcBorders>
            <w:vAlign w:val="center"/>
          </w:tcPr>
          <w:p w14:paraId="72AC0BBE"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4D4B7035"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7-8</w:t>
            </w:r>
            <w:r w:rsidRPr="00C9479E">
              <w:rPr>
                <w:rFonts w:cs="Arial"/>
                <w:sz w:val="16"/>
                <w:szCs w:val="16"/>
                <w:rtl/>
                <w:lang w:eastAsia="ar"/>
              </w:rPr>
              <w:tab/>
              <w:t>الأخطار الميكانيكية</w:t>
            </w:r>
          </w:p>
        </w:tc>
        <w:tc>
          <w:tcPr>
            <w:tcW w:w="353" w:type="dxa"/>
            <w:tcBorders>
              <w:top w:val="nil"/>
              <w:bottom w:val="nil"/>
            </w:tcBorders>
            <w:vAlign w:val="center"/>
          </w:tcPr>
          <w:p w14:paraId="621C8894" w14:textId="77777777" w:rsidR="00811596" w:rsidRPr="00C9479E" w:rsidRDefault="00811596" w:rsidP="003C2840">
            <w:pPr>
              <w:tabs>
                <w:tab w:val="left" w:pos="465"/>
              </w:tabs>
              <w:bidi/>
              <w:rPr>
                <w:rFonts w:cs="Arial"/>
                <w:sz w:val="16"/>
                <w:szCs w:val="16"/>
              </w:rPr>
            </w:pPr>
          </w:p>
        </w:tc>
        <w:tc>
          <w:tcPr>
            <w:tcW w:w="3574" w:type="dxa"/>
            <w:tcBorders>
              <w:top w:val="nil"/>
              <w:bottom w:val="nil"/>
            </w:tcBorders>
            <w:vAlign w:val="center"/>
          </w:tcPr>
          <w:p w14:paraId="7BB0821C"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16.1</w:t>
            </w:r>
            <w:r w:rsidRPr="00C9479E">
              <w:rPr>
                <w:rFonts w:cs="Arial"/>
                <w:sz w:val="16"/>
                <w:szCs w:val="16"/>
                <w:rtl/>
                <w:lang w:eastAsia="ar"/>
              </w:rPr>
              <w:tab/>
              <w:t>التأهيل المسبق للمقاولين</w:t>
            </w:r>
          </w:p>
        </w:tc>
      </w:tr>
      <w:tr w:rsidR="00811596" w:rsidRPr="00C9479E" w14:paraId="46E04509" w14:textId="77777777" w:rsidTr="003C2840">
        <w:trPr>
          <w:cantSplit/>
          <w:trHeight w:val="110"/>
          <w:jc w:val="center"/>
        </w:trPr>
        <w:tc>
          <w:tcPr>
            <w:tcW w:w="3540" w:type="dxa"/>
            <w:gridSpan w:val="2"/>
            <w:vMerge/>
            <w:vAlign w:val="center"/>
          </w:tcPr>
          <w:p w14:paraId="6756C7A4" w14:textId="77777777" w:rsidR="00811596" w:rsidRPr="00C9479E" w:rsidRDefault="00811596" w:rsidP="003C2840">
            <w:pPr>
              <w:tabs>
                <w:tab w:val="left" w:pos="390"/>
              </w:tabs>
              <w:bidi/>
              <w:rPr>
                <w:rFonts w:cs="Arial"/>
                <w:b/>
                <w:color w:val="FFFFFF"/>
                <w:sz w:val="18"/>
                <w:szCs w:val="18"/>
              </w:rPr>
            </w:pPr>
          </w:p>
        </w:tc>
        <w:tc>
          <w:tcPr>
            <w:tcW w:w="354" w:type="dxa"/>
            <w:tcBorders>
              <w:top w:val="nil"/>
              <w:bottom w:val="nil"/>
            </w:tcBorders>
            <w:vAlign w:val="center"/>
          </w:tcPr>
          <w:p w14:paraId="0735C396"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349CFF46"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7-9</w:t>
            </w:r>
            <w:r w:rsidRPr="00C9479E">
              <w:rPr>
                <w:rFonts w:cs="Arial"/>
                <w:sz w:val="16"/>
                <w:szCs w:val="16"/>
                <w:rtl/>
                <w:lang w:eastAsia="ar"/>
              </w:rPr>
              <w:tab/>
              <w:t>ركام أو حطام</w:t>
            </w:r>
          </w:p>
        </w:tc>
        <w:tc>
          <w:tcPr>
            <w:tcW w:w="353" w:type="dxa"/>
            <w:tcBorders>
              <w:top w:val="nil"/>
              <w:bottom w:val="nil"/>
            </w:tcBorders>
            <w:vAlign w:val="center"/>
          </w:tcPr>
          <w:p w14:paraId="05F9F999" w14:textId="77777777" w:rsidR="00811596" w:rsidRPr="00C9479E" w:rsidRDefault="00811596" w:rsidP="003C2840">
            <w:pPr>
              <w:tabs>
                <w:tab w:val="left" w:pos="465"/>
              </w:tabs>
              <w:bidi/>
              <w:rPr>
                <w:rFonts w:cs="Arial"/>
                <w:sz w:val="16"/>
                <w:szCs w:val="16"/>
              </w:rPr>
            </w:pPr>
          </w:p>
        </w:tc>
        <w:tc>
          <w:tcPr>
            <w:tcW w:w="3574" w:type="dxa"/>
            <w:tcBorders>
              <w:top w:val="nil"/>
              <w:bottom w:val="nil"/>
            </w:tcBorders>
            <w:vAlign w:val="center"/>
          </w:tcPr>
          <w:p w14:paraId="61E91BE7"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16.2</w:t>
            </w:r>
            <w:r w:rsidRPr="00C9479E">
              <w:rPr>
                <w:rFonts w:cs="Arial"/>
                <w:sz w:val="16"/>
                <w:szCs w:val="16"/>
                <w:rtl/>
                <w:lang w:eastAsia="ar"/>
              </w:rPr>
              <w:tab/>
              <w:t>اختيار المقاول</w:t>
            </w:r>
          </w:p>
        </w:tc>
      </w:tr>
      <w:tr w:rsidR="00811596" w:rsidRPr="00C9479E" w14:paraId="1D244DA4" w14:textId="77777777" w:rsidTr="003C2840">
        <w:trPr>
          <w:cantSplit/>
          <w:trHeight w:val="133"/>
          <w:jc w:val="center"/>
        </w:trPr>
        <w:tc>
          <w:tcPr>
            <w:tcW w:w="3540" w:type="dxa"/>
            <w:gridSpan w:val="2"/>
            <w:vMerge/>
            <w:vAlign w:val="center"/>
          </w:tcPr>
          <w:p w14:paraId="24C53520" w14:textId="77777777" w:rsidR="00811596" w:rsidRPr="00C9479E" w:rsidRDefault="00811596" w:rsidP="003C2840">
            <w:pPr>
              <w:tabs>
                <w:tab w:val="left" w:pos="480"/>
              </w:tabs>
              <w:bidi/>
              <w:rPr>
                <w:rFonts w:cs="Arial"/>
                <w:b/>
                <w:sz w:val="18"/>
                <w:szCs w:val="18"/>
              </w:rPr>
            </w:pPr>
          </w:p>
        </w:tc>
        <w:tc>
          <w:tcPr>
            <w:tcW w:w="354" w:type="dxa"/>
            <w:tcBorders>
              <w:top w:val="nil"/>
              <w:bottom w:val="nil"/>
            </w:tcBorders>
            <w:vAlign w:val="center"/>
          </w:tcPr>
          <w:p w14:paraId="3C93D1B6"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0DE0F8BB"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7.10</w:t>
            </w:r>
            <w:r w:rsidRPr="00C9479E">
              <w:rPr>
                <w:rFonts w:cs="Arial"/>
                <w:sz w:val="16"/>
                <w:szCs w:val="16"/>
                <w:rtl/>
                <w:lang w:eastAsia="ar"/>
              </w:rPr>
              <w:tab/>
              <w:t>العواصف أو ظواهر الطبيعة</w:t>
            </w:r>
          </w:p>
        </w:tc>
        <w:tc>
          <w:tcPr>
            <w:tcW w:w="353" w:type="dxa"/>
            <w:tcBorders>
              <w:top w:val="nil"/>
              <w:bottom w:val="nil"/>
            </w:tcBorders>
            <w:vAlign w:val="center"/>
          </w:tcPr>
          <w:p w14:paraId="0AB2C799" w14:textId="77777777" w:rsidR="00811596" w:rsidRPr="00C9479E" w:rsidRDefault="00811596" w:rsidP="003C2840">
            <w:pPr>
              <w:tabs>
                <w:tab w:val="left" w:pos="465"/>
              </w:tabs>
              <w:bidi/>
              <w:rPr>
                <w:rFonts w:cs="Arial"/>
                <w:sz w:val="16"/>
                <w:szCs w:val="16"/>
              </w:rPr>
            </w:pPr>
          </w:p>
        </w:tc>
        <w:tc>
          <w:tcPr>
            <w:tcW w:w="3574" w:type="dxa"/>
            <w:tcBorders>
              <w:top w:val="nil"/>
              <w:bottom w:val="nil"/>
            </w:tcBorders>
            <w:vAlign w:val="center"/>
          </w:tcPr>
          <w:p w14:paraId="079FEBC3"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16.3</w:t>
            </w:r>
            <w:r w:rsidRPr="00C9479E">
              <w:rPr>
                <w:rFonts w:cs="Arial"/>
                <w:sz w:val="16"/>
                <w:szCs w:val="16"/>
                <w:rtl/>
                <w:lang w:eastAsia="ar"/>
              </w:rPr>
              <w:tab/>
              <w:t>مقاول غير معتمد</w:t>
            </w:r>
          </w:p>
        </w:tc>
      </w:tr>
      <w:tr w:rsidR="00811596" w:rsidRPr="00C9479E" w14:paraId="16287806" w14:textId="77777777" w:rsidTr="003C2840">
        <w:trPr>
          <w:cantSplit/>
          <w:trHeight w:val="133"/>
          <w:jc w:val="center"/>
        </w:trPr>
        <w:tc>
          <w:tcPr>
            <w:tcW w:w="3540" w:type="dxa"/>
            <w:gridSpan w:val="2"/>
            <w:vMerge/>
            <w:vAlign w:val="center"/>
          </w:tcPr>
          <w:p w14:paraId="14C35017" w14:textId="77777777" w:rsidR="00811596" w:rsidRPr="00C9479E" w:rsidRDefault="00811596" w:rsidP="003C2840">
            <w:pPr>
              <w:tabs>
                <w:tab w:val="left" w:pos="480"/>
              </w:tabs>
              <w:bidi/>
              <w:rPr>
                <w:rFonts w:cs="Arial"/>
                <w:sz w:val="18"/>
                <w:szCs w:val="18"/>
              </w:rPr>
            </w:pPr>
          </w:p>
        </w:tc>
        <w:tc>
          <w:tcPr>
            <w:tcW w:w="354" w:type="dxa"/>
            <w:tcBorders>
              <w:top w:val="nil"/>
            </w:tcBorders>
            <w:vAlign w:val="center"/>
          </w:tcPr>
          <w:p w14:paraId="23E44F16" w14:textId="77777777" w:rsidR="00811596" w:rsidRPr="00C9479E" w:rsidRDefault="00811596" w:rsidP="003C2840">
            <w:pPr>
              <w:bidi/>
              <w:rPr>
                <w:rFonts w:cs="Arial"/>
                <w:sz w:val="16"/>
                <w:szCs w:val="16"/>
              </w:rPr>
            </w:pPr>
          </w:p>
        </w:tc>
        <w:tc>
          <w:tcPr>
            <w:tcW w:w="3162" w:type="dxa"/>
            <w:gridSpan w:val="2"/>
            <w:tcBorders>
              <w:top w:val="nil"/>
            </w:tcBorders>
            <w:vAlign w:val="center"/>
          </w:tcPr>
          <w:p w14:paraId="08BAB279"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7.11</w:t>
            </w:r>
            <w:r w:rsidRPr="00C9479E">
              <w:rPr>
                <w:rFonts w:cs="Arial"/>
                <w:sz w:val="16"/>
                <w:szCs w:val="16"/>
                <w:rtl/>
                <w:lang w:eastAsia="ar"/>
              </w:rPr>
              <w:tab/>
              <w:t>أرضيات أو مسارات مشي زلقة</w:t>
            </w:r>
          </w:p>
        </w:tc>
        <w:tc>
          <w:tcPr>
            <w:tcW w:w="353" w:type="dxa"/>
            <w:tcBorders>
              <w:top w:val="nil"/>
            </w:tcBorders>
            <w:vAlign w:val="center"/>
          </w:tcPr>
          <w:p w14:paraId="7D5D7743" w14:textId="77777777" w:rsidR="00811596" w:rsidRPr="00C9479E" w:rsidRDefault="00811596" w:rsidP="003C2840">
            <w:pPr>
              <w:tabs>
                <w:tab w:val="left" w:pos="465"/>
              </w:tabs>
              <w:bidi/>
              <w:rPr>
                <w:rFonts w:cs="Arial"/>
                <w:sz w:val="16"/>
                <w:szCs w:val="16"/>
              </w:rPr>
            </w:pPr>
          </w:p>
        </w:tc>
        <w:tc>
          <w:tcPr>
            <w:tcW w:w="3574" w:type="dxa"/>
            <w:tcBorders>
              <w:top w:val="nil"/>
            </w:tcBorders>
            <w:vAlign w:val="center"/>
          </w:tcPr>
          <w:p w14:paraId="05B54519"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16.4</w:t>
            </w:r>
            <w:r w:rsidRPr="00C9479E">
              <w:rPr>
                <w:rFonts w:cs="Arial"/>
                <w:sz w:val="16"/>
                <w:szCs w:val="16"/>
                <w:rtl/>
                <w:lang w:eastAsia="ar"/>
              </w:rPr>
              <w:tab/>
              <w:t>الإشراف</w:t>
            </w:r>
          </w:p>
        </w:tc>
      </w:tr>
      <w:tr w:rsidR="00811596" w:rsidRPr="00C9479E" w14:paraId="037B796E" w14:textId="77777777" w:rsidTr="003C2840">
        <w:trPr>
          <w:cantSplit/>
          <w:trHeight w:val="133"/>
          <w:jc w:val="center"/>
        </w:trPr>
        <w:tc>
          <w:tcPr>
            <w:tcW w:w="3540" w:type="dxa"/>
            <w:gridSpan w:val="2"/>
            <w:vMerge/>
            <w:vAlign w:val="center"/>
          </w:tcPr>
          <w:p w14:paraId="29912A8A" w14:textId="77777777" w:rsidR="00811596" w:rsidRPr="00C9479E" w:rsidRDefault="00811596" w:rsidP="003C2840">
            <w:pPr>
              <w:tabs>
                <w:tab w:val="left" w:pos="480"/>
              </w:tabs>
              <w:bidi/>
              <w:rPr>
                <w:rFonts w:cs="Arial"/>
                <w:sz w:val="18"/>
                <w:szCs w:val="18"/>
              </w:rPr>
            </w:pPr>
          </w:p>
        </w:tc>
        <w:tc>
          <w:tcPr>
            <w:tcW w:w="354" w:type="dxa"/>
            <w:tcBorders>
              <w:bottom w:val="nil"/>
            </w:tcBorders>
            <w:vAlign w:val="center"/>
          </w:tcPr>
          <w:p w14:paraId="4119B7FD" w14:textId="77777777" w:rsidR="00811596" w:rsidRPr="00C9479E" w:rsidRDefault="00811596" w:rsidP="003C2840">
            <w:pPr>
              <w:bidi/>
              <w:rPr>
                <w:rFonts w:cs="Arial"/>
                <w:sz w:val="16"/>
                <w:szCs w:val="16"/>
              </w:rPr>
            </w:pPr>
            <w:r w:rsidRPr="00C9479E">
              <w:rPr>
                <w:rFonts w:cs="Arial"/>
                <w:sz w:val="16"/>
                <w:szCs w:val="16"/>
                <w:rtl/>
                <w:lang w:eastAsia="ar"/>
              </w:rPr>
              <w:sym w:font="Webdings" w:char="F067"/>
            </w:r>
          </w:p>
        </w:tc>
        <w:tc>
          <w:tcPr>
            <w:tcW w:w="3162" w:type="dxa"/>
            <w:gridSpan w:val="2"/>
            <w:tcBorders>
              <w:bottom w:val="nil"/>
            </w:tcBorders>
            <w:vAlign w:val="center"/>
          </w:tcPr>
          <w:p w14:paraId="12B4462C" w14:textId="77777777" w:rsidR="00811596" w:rsidRPr="00C9479E" w:rsidRDefault="00811596" w:rsidP="003C2840">
            <w:pPr>
              <w:tabs>
                <w:tab w:val="left" w:pos="480"/>
              </w:tabs>
              <w:bidi/>
              <w:rPr>
                <w:rFonts w:cs="Arial"/>
                <w:b/>
                <w:bCs/>
                <w:sz w:val="16"/>
                <w:szCs w:val="16"/>
              </w:rPr>
            </w:pPr>
            <w:r w:rsidRPr="00C9479E">
              <w:rPr>
                <w:rFonts w:cs="Arial"/>
                <w:b/>
                <w:bCs/>
                <w:sz w:val="16"/>
                <w:szCs w:val="16"/>
                <w:rtl/>
                <w:lang w:eastAsia="ar"/>
              </w:rPr>
              <w:t>8.0</w:t>
            </w:r>
            <w:r w:rsidRPr="00C9479E">
              <w:rPr>
                <w:rFonts w:cs="Arial"/>
                <w:b/>
                <w:bCs/>
                <w:sz w:val="16"/>
                <w:szCs w:val="16"/>
                <w:rtl/>
                <w:lang w:eastAsia="ar"/>
              </w:rPr>
              <w:tab/>
              <w:t>بيئة مكان العمل</w:t>
            </w:r>
          </w:p>
        </w:tc>
        <w:tc>
          <w:tcPr>
            <w:tcW w:w="353" w:type="dxa"/>
            <w:tcBorders>
              <w:bottom w:val="nil"/>
            </w:tcBorders>
            <w:vAlign w:val="center"/>
          </w:tcPr>
          <w:p w14:paraId="28F4B09F" w14:textId="77777777" w:rsidR="00811596" w:rsidRPr="00C9479E" w:rsidRDefault="00811596" w:rsidP="003C2840">
            <w:pPr>
              <w:tabs>
                <w:tab w:val="left" w:pos="480"/>
              </w:tabs>
              <w:bidi/>
              <w:rPr>
                <w:rFonts w:cs="Arial"/>
                <w:b/>
                <w:sz w:val="16"/>
                <w:szCs w:val="16"/>
              </w:rPr>
            </w:pPr>
            <w:r w:rsidRPr="00C9479E">
              <w:rPr>
                <w:rFonts w:cs="Arial"/>
                <w:sz w:val="16"/>
                <w:szCs w:val="16"/>
                <w:rtl/>
                <w:lang w:eastAsia="ar"/>
              </w:rPr>
              <w:sym w:font="Webdings" w:char="F067"/>
            </w:r>
          </w:p>
        </w:tc>
        <w:tc>
          <w:tcPr>
            <w:tcW w:w="3574" w:type="dxa"/>
            <w:tcBorders>
              <w:bottom w:val="nil"/>
            </w:tcBorders>
            <w:vAlign w:val="center"/>
          </w:tcPr>
          <w:p w14:paraId="4E2884CD" w14:textId="77777777" w:rsidR="00811596" w:rsidRPr="00C9479E" w:rsidRDefault="00811596" w:rsidP="003C2840">
            <w:pPr>
              <w:tabs>
                <w:tab w:val="left" w:pos="480"/>
              </w:tabs>
              <w:bidi/>
              <w:rPr>
                <w:rFonts w:cs="Arial"/>
                <w:b/>
                <w:bCs/>
                <w:sz w:val="16"/>
                <w:szCs w:val="16"/>
              </w:rPr>
            </w:pPr>
            <w:r w:rsidRPr="00C9479E">
              <w:rPr>
                <w:rFonts w:cs="Arial"/>
                <w:b/>
                <w:bCs/>
                <w:sz w:val="16"/>
                <w:szCs w:val="16"/>
                <w:rtl/>
                <w:lang w:eastAsia="ar"/>
              </w:rPr>
              <w:t>17.0</w:t>
            </w:r>
            <w:r w:rsidRPr="00C9479E">
              <w:rPr>
                <w:rFonts w:cs="Arial"/>
                <w:b/>
                <w:bCs/>
                <w:sz w:val="16"/>
                <w:szCs w:val="16"/>
                <w:rtl/>
                <w:lang w:eastAsia="ar"/>
              </w:rPr>
              <w:tab/>
              <w:t>الهندسة / التصميم</w:t>
            </w:r>
          </w:p>
        </w:tc>
      </w:tr>
      <w:tr w:rsidR="00811596" w:rsidRPr="00C9479E" w14:paraId="35A30B7E" w14:textId="77777777" w:rsidTr="003C2840">
        <w:trPr>
          <w:cantSplit/>
          <w:trHeight w:val="75"/>
          <w:jc w:val="center"/>
        </w:trPr>
        <w:tc>
          <w:tcPr>
            <w:tcW w:w="3540" w:type="dxa"/>
            <w:gridSpan w:val="2"/>
            <w:vMerge/>
            <w:vAlign w:val="center"/>
          </w:tcPr>
          <w:p w14:paraId="32EE12FB" w14:textId="77777777" w:rsidR="00811596" w:rsidRPr="00C9479E" w:rsidRDefault="00811596" w:rsidP="003C2840">
            <w:pPr>
              <w:tabs>
                <w:tab w:val="left" w:pos="480"/>
              </w:tabs>
              <w:bidi/>
              <w:rPr>
                <w:rFonts w:cs="Arial"/>
                <w:sz w:val="18"/>
                <w:szCs w:val="18"/>
              </w:rPr>
            </w:pPr>
          </w:p>
        </w:tc>
        <w:tc>
          <w:tcPr>
            <w:tcW w:w="354" w:type="dxa"/>
            <w:tcBorders>
              <w:top w:val="nil"/>
              <w:bottom w:val="nil"/>
            </w:tcBorders>
            <w:vAlign w:val="center"/>
          </w:tcPr>
          <w:p w14:paraId="725AEC7D"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252F784A"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8.1</w:t>
            </w:r>
            <w:r w:rsidRPr="00C9479E">
              <w:rPr>
                <w:rFonts w:cs="Arial"/>
                <w:sz w:val="16"/>
                <w:szCs w:val="16"/>
                <w:rtl/>
                <w:lang w:eastAsia="ar"/>
              </w:rPr>
              <w:tab/>
              <w:t>الازدحام أو الحركة المقيدة</w:t>
            </w:r>
          </w:p>
        </w:tc>
        <w:tc>
          <w:tcPr>
            <w:tcW w:w="353" w:type="dxa"/>
            <w:tcBorders>
              <w:top w:val="nil"/>
              <w:bottom w:val="nil"/>
            </w:tcBorders>
            <w:vAlign w:val="center"/>
          </w:tcPr>
          <w:p w14:paraId="2926728B" w14:textId="77777777" w:rsidR="00811596" w:rsidRPr="00C9479E" w:rsidRDefault="00811596" w:rsidP="003C2840">
            <w:pPr>
              <w:bidi/>
              <w:rPr>
                <w:rFonts w:cs="Arial"/>
                <w:sz w:val="16"/>
                <w:szCs w:val="16"/>
              </w:rPr>
            </w:pPr>
          </w:p>
        </w:tc>
        <w:tc>
          <w:tcPr>
            <w:tcW w:w="3574" w:type="dxa"/>
            <w:tcBorders>
              <w:top w:val="nil"/>
              <w:bottom w:val="nil"/>
            </w:tcBorders>
            <w:vAlign w:val="center"/>
          </w:tcPr>
          <w:p w14:paraId="43051929"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17.1</w:t>
            </w:r>
            <w:r w:rsidRPr="00C9479E">
              <w:rPr>
                <w:rFonts w:cs="Arial"/>
                <w:sz w:val="16"/>
                <w:szCs w:val="16"/>
                <w:rtl/>
                <w:lang w:eastAsia="ar"/>
              </w:rPr>
              <w:tab/>
              <w:t>التصميم الفني</w:t>
            </w:r>
          </w:p>
        </w:tc>
      </w:tr>
      <w:tr w:rsidR="00811596" w:rsidRPr="00C9479E" w14:paraId="168D047D" w14:textId="77777777" w:rsidTr="003C2840">
        <w:trPr>
          <w:cantSplit/>
          <w:trHeight w:val="133"/>
          <w:jc w:val="center"/>
        </w:trPr>
        <w:tc>
          <w:tcPr>
            <w:tcW w:w="3540" w:type="dxa"/>
            <w:gridSpan w:val="2"/>
            <w:shd w:val="clear" w:color="auto" w:fill="C0C0C0"/>
            <w:vAlign w:val="center"/>
          </w:tcPr>
          <w:p w14:paraId="4AFCB332" w14:textId="77777777" w:rsidR="00811596" w:rsidRPr="00C9479E" w:rsidRDefault="00811596" w:rsidP="003C2840">
            <w:pPr>
              <w:bidi/>
              <w:jc w:val="center"/>
              <w:rPr>
                <w:rFonts w:cs="Arial"/>
                <w:b/>
                <w:bCs/>
                <w:sz w:val="18"/>
                <w:szCs w:val="18"/>
              </w:rPr>
            </w:pPr>
            <w:r w:rsidRPr="00C9479E">
              <w:rPr>
                <w:rFonts w:cs="Arial"/>
                <w:b/>
                <w:bCs/>
                <w:sz w:val="18"/>
                <w:szCs w:val="18"/>
                <w:rtl/>
                <w:lang w:eastAsia="ar"/>
              </w:rPr>
              <w:t>العوامل السببية الفورية</w:t>
            </w:r>
          </w:p>
        </w:tc>
        <w:tc>
          <w:tcPr>
            <w:tcW w:w="354" w:type="dxa"/>
            <w:tcBorders>
              <w:top w:val="nil"/>
              <w:bottom w:val="nil"/>
            </w:tcBorders>
            <w:vAlign w:val="center"/>
          </w:tcPr>
          <w:p w14:paraId="5B735782"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72F107F7"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8.2</w:t>
            </w:r>
            <w:r w:rsidRPr="00C9479E">
              <w:rPr>
                <w:rFonts w:cs="Arial"/>
                <w:sz w:val="16"/>
                <w:szCs w:val="16"/>
                <w:rtl/>
                <w:lang w:eastAsia="ar"/>
              </w:rPr>
              <w:tab/>
              <w:t>الإنارة</w:t>
            </w:r>
          </w:p>
        </w:tc>
        <w:tc>
          <w:tcPr>
            <w:tcW w:w="353" w:type="dxa"/>
            <w:tcBorders>
              <w:top w:val="nil"/>
              <w:bottom w:val="nil"/>
            </w:tcBorders>
            <w:vAlign w:val="center"/>
          </w:tcPr>
          <w:p w14:paraId="23CB8498" w14:textId="77777777" w:rsidR="00811596" w:rsidRPr="00C9479E" w:rsidRDefault="00811596" w:rsidP="003C2840">
            <w:pPr>
              <w:bidi/>
              <w:rPr>
                <w:rFonts w:cs="Arial"/>
                <w:sz w:val="16"/>
                <w:szCs w:val="16"/>
              </w:rPr>
            </w:pPr>
          </w:p>
        </w:tc>
        <w:tc>
          <w:tcPr>
            <w:tcW w:w="3574" w:type="dxa"/>
            <w:tcBorders>
              <w:top w:val="nil"/>
              <w:bottom w:val="nil"/>
            </w:tcBorders>
            <w:vAlign w:val="center"/>
          </w:tcPr>
          <w:p w14:paraId="51AA8A6B"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17.2</w:t>
            </w:r>
            <w:r w:rsidRPr="00C9479E">
              <w:rPr>
                <w:rFonts w:cs="Arial"/>
                <w:sz w:val="16"/>
                <w:szCs w:val="16"/>
                <w:rtl/>
                <w:lang w:eastAsia="ar"/>
              </w:rPr>
              <w:tab/>
              <w:t>المعايير / المواصفات / المقاييس</w:t>
            </w:r>
          </w:p>
        </w:tc>
      </w:tr>
      <w:tr w:rsidR="00811596" w:rsidRPr="00C9479E" w14:paraId="6B028772" w14:textId="77777777" w:rsidTr="003C2840">
        <w:trPr>
          <w:cantSplit/>
          <w:trHeight w:val="133"/>
          <w:jc w:val="center"/>
        </w:trPr>
        <w:tc>
          <w:tcPr>
            <w:tcW w:w="3540" w:type="dxa"/>
            <w:gridSpan w:val="2"/>
            <w:tcBorders>
              <w:bottom w:val="nil"/>
            </w:tcBorders>
            <w:shd w:val="clear" w:color="auto" w:fill="E36C0A" w:themeFill="accent6" w:themeFillShade="BF"/>
            <w:vAlign w:val="center"/>
          </w:tcPr>
          <w:p w14:paraId="3AF1EC2D" w14:textId="77777777" w:rsidR="00811596" w:rsidRPr="00C9479E" w:rsidRDefault="00811596" w:rsidP="003C2840">
            <w:pPr>
              <w:tabs>
                <w:tab w:val="left" w:pos="390"/>
              </w:tabs>
              <w:bidi/>
              <w:rPr>
                <w:rFonts w:cs="Arial"/>
                <w:b/>
                <w:bCs/>
                <w:color w:val="FFFFFF" w:themeColor="background1"/>
                <w:sz w:val="18"/>
                <w:szCs w:val="18"/>
              </w:rPr>
            </w:pPr>
            <w:r w:rsidRPr="00C9479E">
              <w:rPr>
                <w:rFonts w:cs="Arial"/>
                <w:b/>
                <w:bCs/>
                <w:color w:val="FFFFFF" w:themeColor="background1"/>
                <w:sz w:val="18"/>
                <w:szCs w:val="18"/>
                <w:rtl/>
                <w:lang w:eastAsia="ar"/>
              </w:rPr>
              <w:t>الإجراءات</w:t>
            </w:r>
          </w:p>
        </w:tc>
        <w:tc>
          <w:tcPr>
            <w:tcW w:w="354" w:type="dxa"/>
            <w:tcBorders>
              <w:top w:val="nil"/>
              <w:bottom w:val="nil"/>
            </w:tcBorders>
            <w:vAlign w:val="center"/>
          </w:tcPr>
          <w:p w14:paraId="6DFE6019"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52B9928C"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8.3</w:t>
            </w:r>
            <w:r w:rsidRPr="00C9479E">
              <w:rPr>
                <w:rFonts w:cs="Arial"/>
                <w:sz w:val="16"/>
                <w:szCs w:val="16"/>
                <w:rtl/>
                <w:lang w:eastAsia="ar"/>
              </w:rPr>
              <w:tab/>
              <w:t>التهوية</w:t>
            </w:r>
          </w:p>
        </w:tc>
        <w:tc>
          <w:tcPr>
            <w:tcW w:w="353" w:type="dxa"/>
            <w:tcBorders>
              <w:top w:val="nil"/>
              <w:bottom w:val="nil"/>
            </w:tcBorders>
            <w:vAlign w:val="center"/>
          </w:tcPr>
          <w:p w14:paraId="3437DB41" w14:textId="77777777" w:rsidR="00811596" w:rsidRPr="00C9479E" w:rsidRDefault="00811596" w:rsidP="003C2840">
            <w:pPr>
              <w:bidi/>
              <w:rPr>
                <w:rFonts w:cs="Arial"/>
                <w:sz w:val="16"/>
                <w:szCs w:val="16"/>
              </w:rPr>
            </w:pPr>
          </w:p>
        </w:tc>
        <w:tc>
          <w:tcPr>
            <w:tcW w:w="3574" w:type="dxa"/>
            <w:tcBorders>
              <w:top w:val="nil"/>
              <w:bottom w:val="nil"/>
            </w:tcBorders>
            <w:vAlign w:val="center"/>
          </w:tcPr>
          <w:p w14:paraId="5DE310A6"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17.3</w:t>
            </w:r>
            <w:r w:rsidRPr="00C9479E">
              <w:rPr>
                <w:rFonts w:cs="Arial"/>
                <w:sz w:val="16"/>
                <w:szCs w:val="16"/>
                <w:rtl/>
                <w:lang w:eastAsia="ar"/>
              </w:rPr>
              <w:tab/>
              <w:t>تقييم الأعطال المحتملة</w:t>
            </w:r>
          </w:p>
        </w:tc>
      </w:tr>
      <w:tr w:rsidR="00811596" w:rsidRPr="00C9479E" w14:paraId="6BDF2218" w14:textId="77777777" w:rsidTr="003C2840">
        <w:trPr>
          <w:trHeight w:val="133"/>
          <w:jc w:val="center"/>
        </w:trPr>
        <w:tc>
          <w:tcPr>
            <w:tcW w:w="354" w:type="dxa"/>
            <w:tcBorders>
              <w:top w:val="nil"/>
              <w:bottom w:val="nil"/>
            </w:tcBorders>
            <w:vAlign w:val="center"/>
          </w:tcPr>
          <w:p w14:paraId="5B1303C5" w14:textId="77777777" w:rsidR="00811596" w:rsidRPr="00C9479E" w:rsidRDefault="00811596" w:rsidP="003C2840">
            <w:pPr>
              <w:bidi/>
              <w:rPr>
                <w:rFonts w:cs="Arial"/>
                <w:sz w:val="16"/>
                <w:szCs w:val="16"/>
              </w:rPr>
            </w:pPr>
            <w:r w:rsidRPr="00C9479E">
              <w:rPr>
                <w:rFonts w:cs="Arial"/>
                <w:sz w:val="16"/>
                <w:szCs w:val="16"/>
                <w:rtl/>
                <w:lang w:eastAsia="ar"/>
              </w:rPr>
              <w:sym w:font="Webdings" w:char="F067"/>
            </w:r>
          </w:p>
        </w:tc>
        <w:tc>
          <w:tcPr>
            <w:tcW w:w="3186" w:type="dxa"/>
            <w:tcBorders>
              <w:top w:val="nil"/>
              <w:bottom w:val="nil"/>
            </w:tcBorders>
            <w:vAlign w:val="center"/>
          </w:tcPr>
          <w:p w14:paraId="03847104" w14:textId="77777777" w:rsidR="00811596" w:rsidRPr="00C9479E" w:rsidRDefault="00811596" w:rsidP="003C2840">
            <w:pPr>
              <w:tabs>
                <w:tab w:val="left" w:pos="480"/>
              </w:tabs>
              <w:bidi/>
              <w:rPr>
                <w:rFonts w:cs="Arial"/>
                <w:b/>
                <w:bCs/>
                <w:sz w:val="16"/>
                <w:szCs w:val="16"/>
              </w:rPr>
            </w:pPr>
            <w:r w:rsidRPr="00C9479E">
              <w:rPr>
                <w:rFonts w:cs="Arial"/>
                <w:b/>
                <w:bCs/>
                <w:sz w:val="16"/>
                <w:szCs w:val="16"/>
                <w:rtl/>
                <w:lang w:eastAsia="ar"/>
              </w:rPr>
              <w:t>1.0</w:t>
            </w:r>
            <w:r w:rsidRPr="00C9479E">
              <w:rPr>
                <w:rFonts w:cs="Arial"/>
                <w:b/>
                <w:bCs/>
                <w:sz w:val="16"/>
                <w:szCs w:val="16"/>
                <w:rtl/>
                <w:lang w:eastAsia="ar"/>
              </w:rPr>
              <w:tab/>
              <w:t>الإجراءات التالية</w:t>
            </w:r>
          </w:p>
        </w:tc>
        <w:tc>
          <w:tcPr>
            <w:tcW w:w="354" w:type="dxa"/>
            <w:tcBorders>
              <w:top w:val="nil"/>
              <w:bottom w:val="nil"/>
            </w:tcBorders>
            <w:vAlign w:val="center"/>
          </w:tcPr>
          <w:p w14:paraId="0AF04EC5"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400A8467"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8.4</w:t>
            </w:r>
            <w:r w:rsidRPr="00C9479E">
              <w:rPr>
                <w:rFonts w:cs="Arial"/>
                <w:sz w:val="16"/>
                <w:szCs w:val="16"/>
                <w:rtl/>
                <w:lang w:eastAsia="ar"/>
              </w:rPr>
              <w:tab/>
              <w:t>مسافات الأمان</w:t>
            </w:r>
          </w:p>
        </w:tc>
        <w:tc>
          <w:tcPr>
            <w:tcW w:w="353" w:type="dxa"/>
            <w:tcBorders>
              <w:top w:val="nil"/>
              <w:bottom w:val="nil"/>
            </w:tcBorders>
            <w:vAlign w:val="center"/>
          </w:tcPr>
          <w:p w14:paraId="6E863D08" w14:textId="77777777" w:rsidR="00811596" w:rsidRPr="00C9479E" w:rsidRDefault="00811596" w:rsidP="003C2840">
            <w:pPr>
              <w:tabs>
                <w:tab w:val="left" w:pos="465"/>
              </w:tabs>
              <w:bidi/>
              <w:rPr>
                <w:rFonts w:cs="Arial"/>
                <w:sz w:val="16"/>
                <w:szCs w:val="16"/>
              </w:rPr>
            </w:pPr>
          </w:p>
        </w:tc>
        <w:tc>
          <w:tcPr>
            <w:tcW w:w="3574" w:type="dxa"/>
            <w:tcBorders>
              <w:top w:val="nil"/>
              <w:bottom w:val="nil"/>
            </w:tcBorders>
            <w:vAlign w:val="center"/>
          </w:tcPr>
          <w:p w14:paraId="2EE03F0A"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17.4</w:t>
            </w:r>
            <w:r w:rsidRPr="00C9479E">
              <w:rPr>
                <w:rFonts w:cs="Arial"/>
                <w:sz w:val="16"/>
                <w:szCs w:val="16"/>
                <w:rtl/>
                <w:lang w:eastAsia="ar"/>
              </w:rPr>
              <w:tab/>
              <w:t>تصميم بيئة التشغيل</w:t>
            </w:r>
          </w:p>
        </w:tc>
      </w:tr>
      <w:tr w:rsidR="00811596" w:rsidRPr="00C9479E" w14:paraId="0FA83B4A" w14:textId="77777777" w:rsidTr="003C2840">
        <w:trPr>
          <w:trHeight w:val="85"/>
          <w:jc w:val="center"/>
        </w:trPr>
        <w:tc>
          <w:tcPr>
            <w:tcW w:w="354" w:type="dxa"/>
            <w:tcBorders>
              <w:top w:val="nil"/>
              <w:bottom w:val="nil"/>
            </w:tcBorders>
            <w:vAlign w:val="center"/>
          </w:tcPr>
          <w:p w14:paraId="6A2BED26"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3235C384"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1-1</w:t>
            </w:r>
            <w:r w:rsidRPr="00C9479E">
              <w:rPr>
                <w:rFonts w:cs="Arial"/>
                <w:sz w:val="16"/>
                <w:szCs w:val="16"/>
                <w:rtl/>
                <w:lang w:eastAsia="ar"/>
              </w:rPr>
              <w:tab/>
              <w:t>الشخص</w:t>
            </w:r>
          </w:p>
        </w:tc>
        <w:tc>
          <w:tcPr>
            <w:tcW w:w="354" w:type="dxa"/>
            <w:tcBorders>
              <w:top w:val="nil"/>
            </w:tcBorders>
            <w:vAlign w:val="center"/>
          </w:tcPr>
          <w:p w14:paraId="539A6A55" w14:textId="77777777" w:rsidR="00811596" w:rsidRPr="00C9479E" w:rsidRDefault="00811596" w:rsidP="003C2840">
            <w:pPr>
              <w:bidi/>
              <w:rPr>
                <w:rFonts w:cs="Arial"/>
                <w:sz w:val="16"/>
                <w:szCs w:val="16"/>
              </w:rPr>
            </w:pPr>
          </w:p>
        </w:tc>
        <w:tc>
          <w:tcPr>
            <w:tcW w:w="3162" w:type="dxa"/>
            <w:gridSpan w:val="2"/>
            <w:tcBorders>
              <w:top w:val="nil"/>
            </w:tcBorders>
            <w:vAlign w:val="center"/>
          </w:tcPr>
          <w:p w14:paraId="65EE0E60"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8.5</w:t>
            </w:r>
            <w:r w:rsidRPr="00C9479E">
              <w:rPr>
                <w:rFonts w:cs="Arial"/>
                <w:sz w:val="16"/>
                <w:szCs w:val="16"/>
                <w:rtl/>
                <w:lang w:eastAsia="ar"/>
              </w:rPr>
              <w:tab/>
              <w:t>تخطيط (بيئة التشغيل)</w:t>
            </w:r>
          </w:p>
        </w:tc>
        <w:tc>
          <w:tcPr>
            <w:tcW w:w="353" w:type="dxa"/>
            <w:tcBorders>
              <w:top w:val="nil"/>
              <w:bottom w:val="nil"/>
            </w:tcBorders>
            <w:vAlign w:val="center"/>
          </w:tcPr>
          <w:p w14:paraId="78AA6E5C"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3D58B86E"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17.5</w:t>
            </w:r>
            <w:r w:rsidRPr="00C9479E">
              <w:rPr>
                <w:rFonts w:cs="Arial"/>
                <w:sz w:val="16"/>
                <w:szCs w:val="16"/>
                <w:rtl/>
                <w:lang w:eastAsia="ar"/>
              </w:rPr>
              <w:tab/>
              <w:t>مراقبة المرفق</w:t>
            </w:r>
          </w:p>
        </w:tc>
      </w:tr>
      <w:tr w:rsidR="00811596" w:rsidRPr="00C9479E" w14:paraId="0C45F949" w14:textId="77777777" w:rsidTr="003C2840">
        <w:trPr>
          <w:cantSplit/>
          <w:trHeight w:val="76"/>
          <w:jc w:val="center"/>
        </w:trPr>
        <w:tc>
          <w:tcPr>
            <w:tcW w:w="354" w:type="dxa"/>
            <w:tcBorders>
              <w:top w:val="nil"/>
              <w:bottom w:val="nil"/>
            </w:tcBorders>
            <w:vAlign w:val="center"/>
          </w:tcPr>
          <w:p w14:paraId="43F74BDE"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01265028"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1-2</w:t>
            </w:r>
            <w:r w:rsidRPr="00C9479E">
              <w:rPr>
                <w:rFonts w:cs="Arial"/>
                <w:sz w:val="16"/>
                <w:szCs w:val="16"/>
                <w:rtl/>
                <w:lang w:eastAsia="ar"/>
              </w:rPr>
              <w:tab/>
              <w:t>المجموعة</w:t>
            </w:r>
          </w:p>
        </w:tc>
        <w:tc>
          <w:tcPr>
            <w:tcW w:w="3517" w:type="dxa"/>
            <w:gridSpan w:val="3"/>
            <w:shd w:val="clear" w:color="auto" w:fill="C0C0C0"/>
            <w:vAlign w:val="center"/>
          </w:tcPr>
          <w:p w14:paraId="35DDAD1A" w14:textId="77777777" w:rsidR="00811596" w:rsidRPr="00C9479E" w:rsidRDefault="00811596" w:rsidP="003C2840">
            <w:pPr>
              <w:tabs>
                <w:tab w:val="left" w:pos="465"/>
              </w:tabs>
              <w:bidi/>
              <w:jc w:val="center"/>
              <w:rPr>
                <w:rFonts w:cs="Arial"/>
                <w:b/>
                <w:bCs/>
                <w:sz w:val="18"/>
                <w:szCs w:val="18"/>
              </w:rPr>
            </w:pPr>
            <w:r w:rsidRPr="00C9479E">
              <w:rPr>
                <w:rFonts w:cs="Arial"/>
                <w:b/>
                <w:bCs/>
                <w:sz w:val="18"/>
                <w:szCs w:val="18"/>
                <w:rtl/>
                <w:lang w:eastAsia="ar"/>
              </w:rPr>
              <w:t>العوامل السببية المساهِمة</w:t>
            </w:r>
          </w:p>
        </w:tc>
        <w:tc>
          <w:tcPr>
            <w:tcW w:w="353" w:type="dxa"/>
            <w:tcBorders>
              <w:top w:val="nil"/>
              <w:bottom w:val="nil"/>
            </w:tcBorders>
            <w:vAlign w:val="center"/>
          </w:tcPr>
          <w:p w14:paraId="14469C7C"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73EDFE69"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17.6</w:t>
            </w:r>
            <w:r w:rsidRPr="00C9479E">
              <w:rPr>
                <w:rFonts w:cs="Arial"/>
                <w:sz w:val="16"/>
                <w:szCs w:val="16"/>
                <w:rtl/>
                <w:lang w:eastAsia="ar"/>
              </w:rPr>
              <w:tab/>
              <w:t>التقييم / الجاهزية التشغيلية</w:t>
            </w:r>
          </w:p>
        </w:tc>
      </w:tr>
      <w:tr w:rsidR="00811596" w:rsidRPr="00C9479E" w14:paraId="4F64E677" w14:textId="77777777" w:rsidTr="003C2840">
        <w:trPr>
          <w:cantSplit/>
          <w:trHeight w:val="133"/>
          <w:jc w:val="center"/>
        </w:trPr>
        <w:tc>
          <w:tcPr>
            <w:tcW w:w="354" w:type="dxa"/>
            <w:tcBorders>
              <w:top w:val="nil"/>
              <w:bottom w:val="nil"/>
            </w:tcBorders>
            <w:vAlign w:val="center"/>
          </w:tcPr>
          <w:p w14:paraId="737911CD"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06ACCCBA"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1.3</w:t>
            </w:r>
            <w:r w:rsidRPr="00C9479E">
              <w:rPr>
                <w:rFonts w:cs="Arial"/>
                <w:sz w:val="16"/>
                <w:szCs w:val="16"/>
                <w:rtl/>
                <w:lang w:eastAsia="ar"/>
              </w:rPr>
              <w:tab/>
              <w:t>الإشراف</w:t>
            </w:r>
          </w:p>
        </w:tc>
        <w:tc>
          <w:tcPr>
            <w:tcW w:w="3517" w:type="dxa"/>
            <w:gridSpan w:val="3"/>
            <w:shd w:val="clear" w:color="auto" w:fill="E36C0A" w:themeFill="accent6" w:themeFillShade="BF"/>
            <w:vAlign w:val="center"/>
          </w:tcPr>
          <w:p w14:paraId="2E36BABC" w14:textId="77777777" w:rsidR="00811596" w:rsidRPr="00C9479E" w:rsidRDefault="00811596" w:rsidP="003C2840">
            <w:pPr>
              <w:tabs>
                <w:tab w:val="left" w:pos="480"/>
              </w:tabs>
              <w:bidi/>
              <w:rPr>
                <w:rFonts w:cs="Arial"/>
                <w:sz w:val="18"/>
                <w:szCs w:val="18"/>
              </w:rPr>
            </w:pPr>
            <w:r w:rsidRPr="00C9479E">
              <w:rPr>
                <w:rFonts w:cs="Arial"/>
                <w:b/>
                <w:bCs/>
                <w:color w:val="FFFFFF" w:themeColor="background1"/>
                <w:sz w:val="18"/>
                <w:szCs w:val="18"/>
                <w:rtl/>
                <w:lang w:eastAsia="ar"/>
              </w:rPr>
              <w:t>العوامل البشرية</w:t>
            </w:r>
          </w:p>
        </w:tc>
        <w:tc>
          <w:tcPr>
            <w:tcW w:w="353" w:type="dxa"/>
            <w:tcBorders>
              <w:top w:val="nil"/>
              <w:bottom w:val="nil"/>
            </w:tcBorders>
            <w:vAlign w:val="center"/>
          </w:tcPr>
          <w:p w14:paraId="04A69CDC"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06DC603E"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17.7</w:t>
            </w:r>
            <w:r w:rsidRPr="00C9479E">
              <w:rPr>
                <w:rFonts w:cs="Arial"/>
                <w:sz w:val="16"/>
                <w:szCs w:val="16"/>
                <w:rtl/>
                <w:lang w:eastAsia="ar"/>
              </w:rPr>
              <w:tab/>
              <w:t>مراقبة العمليات التشغيلية الأولية</w:t>
            </w:r>
          </w:p>
        </w:tc>
      </w:tr>
      <w:tr w:rsidR="00811596" w:rsidRPr="00C9479E" w14:paraId="3031B6A9" w14:textId="77777777" w:rsidTr="003C2840">
        <w:trPr>
          <w:trHeight w:val="138"/>
          <w:jc w:val="center"/>
        </w:trPr>
        <w:tc>
          <w:tcPr>
            <w:tcW w:w="354" w:type="dxa"/>
            <w:tcBorders>
              <w:top w:val="nil"/>
              <w:bottom w:val="nil"/>
            </w:tcBorders>
            <w:vAlign w:val="center"/>
          </w:tcPr>
          <w:p w14:paraId="6CEA490E"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73019884"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1-4</w:t>
            </w:r>
            <w:r w:rsidRPr="00C9479E">
              <w:rPr>
                <w:rFonts w:cs="Arial"/>
                <w:sz w:val="16"/>
                <w:szCs w:val="16"/>
                <w:rtl/>
                <w:lang w:eastAsia="ar"/>
              </w:rPr>
              <w:tab/>
              <w:t>معدات التشغيل بدون صلاحية</w:t>
            </w:r>
          </w:p>
        </w:tc>
        <w:tc>
          <w:tcPr>
            <w:tcW w:w="354" w:type="dxa"/>
            <w:tcBorders>
              <w:bottom w:val="nil"/>
            </w:tcBorders>
            <w:vAlign w:val="center"/>
          </w:tcPr>
          <w:p w14:paraId="1F44F8AA" w14:textId="77777777" w:rsidR="00811596" w:rsidRPr="00C9479E" w:rsidRDefault="00811596" w:rsidP="003C2840">
            <w:pPr>
              <w:bidi/>
              <w:rPr>
                <w:rFonts w:cs="Arial"/>
                <w:sz w:val="16"/>
                <w:szCs w:val="16"/>
              </w:rPr>
            </w:pPr>
            <w:r w:rsidRPr="00C9479E">
              <w:rPr>
                <w:rFonts w:cs="Arial"/>
                <w:sz w:val="16"/>
                <w:szCs w:val="16"/>
                <w:rtl/>
                <w:lang w:eastAsia="ar"/>
              </w:rPr>
              <w:sym w:font="Webdings" w:char="F067"/>
            </w:r>
          </w:p>
        </w:tc>
        <w:tc>
          <w:tcPr>
            <w:tcW w:w="3162" w:type="dxa"/>
            <w:gridSpan w:val="2"/>
            <w:tcBorders>
              <w:bottom w:val="nil"/>
            </w:tcBorders>
            <w:vAlign w:val="center"/>
          </w:tcPr>
          <w:p w14:paraId="34045D36" w14:textId="77777777" w:rsidR="00811596" w:rsidRPr="00C9479E" w:rsidRDefault="00811596" w:rsidP="003C2840">
            <w:pPr>
              <w:tabs>
                <w:tab w:val="left" w:pos="465"/>
              </w:tabs>
              <w:bidi/>
              <w:rPr>
                <w:rFonts w:cs="Arial"/>
                <w:b/>
                <w:bCs/>
                <w:sz w:val="16"/>
                <w:szCs w:val="16"/>
              </w:rPr>
            </w:pPr>
            <w:r w:rsidRPr="00C9479E">
              <w:rPr>
                <w:rFonts w:cs="Arial"/>
                <w:b/>
                <w:bCs/>
                <w:sz w:val="16"/>
                <w:szCs w:val="16"/>
                <w:rtl/>
                <w:lang w:eastAsia="ar"/>
              </w:rPr>
              <w:t>9.0</w:t>
            </w:r>
            <w:r w:rsidRPr="00C9479E">
              <w:rPr>
                <w:rFonts w:cs="Arial"/>
                <w:b/>
                <w:bCs/>
                <w:sz w:val="16"/>
                <w:szCs w:val="16"/>
                <w:rtl/>
                <w:lang w:eastAsia="ar"/>
              </w:rPr>
              <w:tab/>
              <w:t>القدرة الجسدية</w:t>
            </w:r>
          </w:p>
        </w:tc>
        <w:tc>
          <w:tcPr>
            <w:tcW w:w="353" w:type="dxa"/>
            <w:tcBorders>
              <w:top w:val="nil"/>
            </w:tcBorders>
            <w:vAlign w:val="center"/>
          </w:tcPr>
          <w:p w14:paraId="2678B716" w14:textId="77777777" w:rsidR="00811596" w:rsidRPr="00C9479E" w:rsidRDefault="00811596" w:rsidP="003C2840">
            <w:pPr>
              <w:tabs>
                <w:tab w:val="left" w:pos="480"/>
              </w:tabs>
              <w:bidi/>
              <w:rPr>
                <w:rFonts w:cs="Arial"/>
                <w:sz w:val="16"/>
                <w:szCs w:val="16"/>
              </w:rPr>
            </w:pPr>
          </w:p>
        </w:tc>
        <w:tc>
          <w:tcPr>
            <w:tcW w:w="3574" w:type="dxa"/>
            <w:tcBorders>
              <w:top w:val="nil"/>
            </w:tcBorders>
            <w:vAlign w:val="center"/>
          </w:tcPr>
          <w:p w14:paraId="00149200"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17.8</w:t>
            </w:r>
            <w:r w:rsidRPr="00C9479E">
              <w:rPr>
                <w:rFonts w:cs="Arial"/>
                <w:sz w:val="16"/>
                <w:szCs w:val="16"/>
                <w:rtl/>
                <w:lang w:eastAsia="ar"/>
              </w:rPr>
              <w:tab/>
              <w:t>التقييم / تغيير التوثيق</w:t>
            </w:r>
          </w:p>
        </w:tc>
      </w:tr>
      <w:tr w:rsidR="00811596" w:rsidRPr="00C9479E" w14:paraId="3BEAC796" w14:textId="77777777" w:rsidTr="003C2840">
        <w:trPr>
          <w:trHeight w:val="138"/>
          <w:jc w:val="center"/>
        </w:trPr>
        <w:tc>
          <w:tcPr>
            <w:tcW w:w="354" w:type="dxa"/>
            <w:tcBorders>
              <w:top w:val="nil"/>
              <w:bottom w:val="nil"/>
            </w:tcBorders>
            <w:vAlign w:val="center"/>
          </w:tcPr>
          <w:p w14:paraId="7E392EC2"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72C3CD3F"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1.5</w:t>
            </w:r>
            <w:r w:rsidRPr="00C9479E">
              <w:rPr>
                <w:rFonts w:cs="Arial"/>
                <w:sz w:val="16"/>
                <w:szCs w:val="16"/>
                <w:rtl/>
                <w:lang w:eastAsia="ar"/>
              </w:rPr>
              <w:tab/>
              <w:t>وضع/وضعية غير مناسبة</w:t>
            </w:r>
          </w:p>
        </w:tc>
        <w:tc>
          <w:tcPr>
            <w:tcW w:w="354" w:type="dxa"/>
            <w:tcBorders>
              <w:top w:val="nil"/>
              <w:bottom w:val="nil"/>
            </w:tcBorders>
            <w:vAlign w:val="center"/>
          </w:tcPr>
          <w:p w14:paraId="5CA5E4FE"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634ECEE5"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9.1</w:t>
            </w:r>
            <w:r w:rsidRPr="00C9479E">
              <w:rPr>
                <w:rFonts w:cs="Arial"/>
                <w:sz w:val="16"/>
                <w:szCs w:val="16"/>
                <w:rtl/>
                <w:lang w:eastAsia="ar"/>
              </w:rPr>
              <w:tab/>
              <w:t>الرؤية</w:t>
            </w:r>
          </w:p>
        </w:tc>
        <w:tc>
          <w:tcPr>
            <w:tcW w:w="353" w:type="dxa"/>
            <w:tcBorders>
              <w:bottom w:val="nil"/>
            </w:tcBorders>
            <w:vAlign w:val="center"/>
          </w:tcPr>
          <w:p w14:paraId="6164133C" w14:textId="77777777" w:rsidR="00811596" w:rsidRPr="00C9479E" w:rsidRDefault="00811596" w:rsidP="003C2840">
            <w:pPr>
              <w:tabs>
                <w:tab w:val="left" w:pos="480"/>
              </w:tabs>
              <w:bidi/>
              <w:rPr>
                <w:rFonts w:cs="Arial"/>
                <w:b/>
                <w:sz w:val="16"/>
                <w:szCs w:val="16"/>
              </w:rPr>
            </w:pPr>
            <w:r w:rsidRPr="00C9479E">
              <w:rPr>
                <w:rFonts w:cs="Arial"/>
                <w:sz w:val="16"/>
                <w:szCs w:val="16"/>
                <w:rtl/>
                <w:lang w:eastAsia="ar"/>
              </w:rPr>
              <w:sym w:font="Webdings" w:char="F067"/>
            </w:r>
          </w:p>
        </w:tc>
        <w:tc>
          <w:tcPr>
            <w:tcW w:w="3574" w:type="dxa"/>
            <w:tcBorders>
              <w:bottom w:val="nil"/>
            </w:tcBorders>
            <w:vAlign w:val="center"/>
          </w:tcPr>
          <w:p w14:paraId="5742E227" w14:textId="77777777" w:rsidR="00811596" w:rsidRPr="00C9479E" w:rsidRDefault="00811596" w:rsidP="003C2840">
            <w:pPr>
              <w:tabs>
                <w:tab w:val="left" w:pos="480"/>
              </w:tabs>
              <w:bidi/>
              <w:rPr>
                <w:rFonts w:cs="Arial"/>
                <w:b/>
                <w:bCs/>
                <w:sz w:val="16"/>
                <w:szCs w:val="16"/>
              </w:rPr>
            </w:pPr>
            <w:r w:rsidRPr="00C9479E">
              <w:rPr>
                <w:rFonts w:cs="Arial"/>
                <w:b/>
                <w:bCs/>
                <w:sz w:val="16"/>
                <w:szCs w:val="16"/>
                <w:rtl/>
                <w:lang w:eastAsia="ar"/>
              </w:rPr>
              <w:t>18.0</w:t>
            </w:r>
            <w:r w:rsidRPr="00C9479E">
              <w:rPr>
                <w:rFonts w:cs="Arial"/>
                <w:b/>
                <w:bCs/>
                <w:sz w:val="16"/>
                <w:szCs w:val="16"/>
                <w:rtl/>
                <w:lang w:eastAsia="ar"/>
              </w:rPr>
              <w:tab/>
              <w:t>تخطيط العمل</w:t>
            </w:r>
          </w:p>
        </w:tc>
      </w:tr>
      <w:tr w:rsidR="00811596" w:rsidRPr="00C9479E" w14:paraId="3F8AAD1B" w14:textId="77777777" w:rsidTr="003C2840">
        <w:trPr>
          <w:trHeight w:val="138"/>
          <w:jc w:val="center"/>
        </w:trPr>
        <w:tc>
          <w:tcPr>
            <w:tcW w:w="354" w:type="dxa"/>
            <w:tcBorders>
              <w:top w:val="nil"/>
              <w:bottom w:val="nil"/>
            </w:tcBorders>
            <w:vAlign w:val="center"/>
          </w:tcPr>
          <w:p w14:paraId="38F7A208"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0F0FCCE6"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1.6</w:t>
            </w:r>
            <w:r w:rsidRPr="00C9479E">
              <w:rPr>
                <w:rFonts w:cs="Arial"/>
                <w:sz w:val="16"/>
                <w:szCs w:val="16"/>
                <w:rtl/>
                <w:lang w:eastAsia="ar"/>
              </w:rPr>
              <w:tab/>
              <w:t>الإرهاق - القدرات البدنية</w:t>
            </w:r>
          </w:p>
        </w:tc>
        <w:tc>
          <w:tcPr>
            <w:tcW w:w="354" w:type="dxa"/>
            <w:tcBorders>
              <w:top w:val="nil"/>
              <w:bottom w:val="nil"/>
            </w:tcBorders>
            <w:vAlign w:val="center"/>
          </w:tcPr>
          <w:p w14:paraId="6C344BAC"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2D480790"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9.2</w:t>
            </w:r>
            <w:r w:rsidRPr="00C9479E">
              <w:rPr>
                <w:rFonts w:cs="Arial"/>
                <w:sz w:val="16"/>
                <w:szCs w:val="16"/>
                <w:rtl/>
                <w:lang w:eastAsia="ar"/>
              </w:rPr>
              <w:tab/>
              <w:t>السمع</w:t>
            </w:r>
          </w:p>
        </w:tc>
        <w:tc>
          <w:tcPr>
            <w:tcW w:w="353" w:type="dxa"/>
            <w:tcBorders>
              <w:top w:val="nil"/>
              <w:bottom w:val="nil"/>
            </w:tcBorders>
            <w:vAlign w:val="center"/>
          </w:tcPr>
          <w:p w14:paraId="3F56DF60" w14:textId="77777777" w:rsidR="00811596" w:rsidRPr="00C9479E" w:rsidRDefault="00811596" w:rsidP="003C2840">
            <w:pPr>
              <w:bidi/>
              <w:rPr>
                <w:rFonts w:cs="Arial"/>
                <w:sz w:val="16"/>
                <w:szCs w:val="16"/>
              </w:rPr>
            </w:pPr>
          </w:p>
        </w:tc>
        <w:tc>
          <w:tcPr>
            <w:tcW w:w="3574" w:type="dxa"/>
            <w:tcBorders>
              <w:top w:val="nil"/>
              <w:bottom w:val="nil"/>
            </w:tcBorders>
            <w:vAlign w:val="center"/>
          </w:tcPr>
          <w:p w14:paraId="02C44B55"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18.1</w:t>
            </w:r>
            <w:r w:rsidRPr="00C9479E">
              <w:rPr>
                <w:rFonts w:cs="Arial"/>
                <w:sz w:val="16"/>
                <w:szCs w:val="16"/>
                <w:rtl/>
                <w:lang w:eastAsia="ar"/>
              </w:rPr>
              <w:tab/>
              <w:t>خطة العمل</w:t>
            </w:r>
          </w:p>
        </w:tc>
      </w:tr>
      <w:tr w:rsidR="00811596" w:rsidRPr="00C9479E" w14:paraId="23B99D75" w14:textId="77777777" w:rsidTr="003C2840">
        <w:trPr>
          <w:trHeight w:val="138"/>
          <w:jc w:val="center"/>
        </w:trPr>
        <w:tc>
          <w:tcPr>
            <w:tcW w:w="354" w:type="dxa"/>
            <w:tcBorders>
              <w:top w:val="nil"/>
              <w:bottom w:val="nil"/>
            </w:tcBorders>
            <w:vAlign w:val="center"/>
          </w:tcPr>
          <w:p w14:paraId="461FCB9D"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4CD3189B"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1.7</w:t>
            </w:r>
            <w:r w:rsidRPr="00C9479E">
              <w:rPr>
                <w:rFonts w:cs="Arial"/>
                <w:sz w:val="16"/>
                <w:szCs w:val="16"/>
                <w:rtl/>
                <w:lang w:eastAsia="ar"/>
              </w:rPr>
              <w:tab/>
              <w:t>العمل أو الحركة بسرعة غير مناسبة</w:t>
            </w:r>
          </w:p>
        </w:tc>
        <w:tc>
          <w:tcPr>
            <w:tcW w:w="354" w:type="dxa"/>
            <w:tcBorders>
              <w:top w:val="nil"/>
              <w:bottom w:val="nil"/>
            </w:tcBorders>
            <w:vAlign w:val="center"/>
          </w:tcPr>
          <w:p w14:paraId="5963D297"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6592D45A"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9.3</w:t>
            </w:r>
            <w:r w:rsidRPr="00C9479E">
              <w:rPr>
                <w:rFonts w:cs="Arial"/>
                <w:sz w:val="16"/>
                <w:szCs w:val="16"/>
                <w:rtl/>
                <w:lang w:eastAsia="ar"/>
              </w:rPr>
              <w:tab/>
              <w:t>تأثير حسي آخر (رائحة/لمس)</w:t>
            </w:r>
          </w:p>
        </w:tc>
        <w:tc>
          <w:tcPr>
            <w:tcW w:w="353" w:type="dxa"/>
            <w:tcBorders>
              <w:top w:val="nil"/>
              <w:bottom w:val="nil"/>
            </w:tcBorders>
            <w:vAlign w:val="center"/>
          </w:tcPr>
          <w:p w14:paraId="4CE9774E" w14:textId="77777777" w:rsidR="00811596" w:rsidRPr="00C9479E" w:rsidRDefault="00811596" w:rsidP="003C2840">
            <w:pPr>
              <w:bidi/>
              <w:rPr>
                <w:rFonts w:cs="Arial"/>
                <w:sz w:val="16"/>
                <w:szCs w:val="16"/>
              </w:rPr>
            </w:pPr>
          </w:p>
        </w:tc>
        <w:tc>
          <w:tcPr>
            <w:tcW w:w="3574" w:type="dxa"/>
            <w:tcBorders>
              <w:top w:val="nil"/>
              <w:bottom w:val="nil"/>
            </w:tcBorders>
            <w:vAlign w:val="center"/>
          </w:tcPr>
          <w:p w14:paraId="3392D9C8"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18.2</w:t>
            </w:r>
            <w:r w:rsidRPr="00C9479E">
              <w:rPr>
                <w:rFonts w:cs="Arial"/>
                <w:sz w:val="16"/>
                <w:szCs w:val="16"/>
                <w:rtl/>
                <w:lang w:eastAsia="ar"/>
              </w:rPr>
              <w:tab/>
              <w:t>الصيانة الوقائيّة</w:t>
            </w:r>
          </w:p>
        </w:tc>
      </w:tr>
      <w:tr w:rsidR="00811596" w:rsidRPr="00C9479E" w14:paraId="5F269834" w14:textId="77777777" w:rsidTr="003C2840">
        <w:trPr>
          <w:trHeight w:val="138"/>
          <w:jc w:val="center"/>
        </w:trPr>
        <w:tc>
          <w:tcPr>
            <w:tcW w:w="354" w:type="dxa"/>
            <w:tcBorders>
              <w:top w:val="nil"/>
              <w:bottom w:val="nil"/>
            </w:tcBorders>
            <w:vAlign w:val="center"/>
          </w:tcPr>
          <w:p w14:paraId="22DA5624"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2D27653E"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1.8</w:t>
            </w:r>
            <w:r w:rsidRPr="00C9479E">
              <w:rPr>
                <w:rFonts w:cs="Arial"/>
                <w:sz w:val="16"/>
                <w:szCs w:val="16"/>
                <w:rtl/>
                <w:lang w:eastAsia="ar"/>
              </w:rPr>
              <w:tab/>
              <w:t>تحميل غير مناسب</w:t>
            </w:r>
          </w:p>
        </w:tc>
        <w:tc>
          <w:tcPr>
            <w:tcW w:w="354" w:type="dxa"/>
            <w:tcBorders>
              <w:top w:val="nil"/>
              <w:bottom w:val="nil"/>
            </w:tcBorders>
            <w:vAlign w:val="center"/>
          </w:tcPr>
          <w:p w14:paraId="5B63BDE9"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1C796AF0"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9.4</w:t>
            </w:r>
            <w:r w:rsidRPr="00C9479E">
              <w:rPr>
                <w:rFonts w:cs="Arial"/>
                <w:sz w:val="16"/>
                <w:szCs w:val="16"/>
                <w:rtl/>
                <w:lang w:eastAsia="ar"/>
              </w:rPr>
              <w:tab/>
              <w:t>قدرة الجهاز التنفسي</w:t>
            </w:r>
          </w:p>
        </w:tc>
        <w:tc>
          <w:tcPr>
            <w:tcW w:w="353" w:type="dxa"/>
            <w:tcBorders>
              <w:top w:val="nil"/>
              <w:bottom w:val="nil"/>
            </w:tcBorders>
            <w:vAlign w:val="center"/>
          </w:tcPr>
          <w:p w14:paraId="7908441D" w14:textId="77777777" w:rsidR="00811596" w:rsidRPr="00C9479E" w:rsidRDefault="00811596" w:rsidP="003C2840">
            <w:pPr>
              <w:bidi/>
              <w:rPr>
                <w:rFonts w:cs="Arial"/>
                <w:sz w:val="16"/>
                <w:szCs w:val="16"/>
              </w:rPr>
            </w:pPr>
          </w:p>
        </w:tc>
        <w:tc>
          <w:tcPr>
            <w:tcW w:w="3574" w:type="dxa"/>
            <w:tcBorders>
              <w:top w:val="nil"/>
              <w:bottom w:val="nil"/>
            </w:tcBorders>
            <w:vAlign w:val="center"/>
          </w:tcPr>
          <w:p w14:paraId="4D29FEF3"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18.3</w:t>
            </w:r>
            <w:r w:rsidRPr="00C9479E">
              <w:rPr>
                <w:rFonts w:cs="Arial"/>
                <w:sz w:val="16"/>
                <w:szCs w:val="16"/>
                <w:rtl/>
                <w:lang w:eastAsia="ar"/>
              </w:rPr>
              <w:tab/>
              <w:t>الإصلاحات</w:t>
            </w:r>
          </w:p>
        </w:tc>
      </w:tr>
      <w:tr w:rsidR="00811596" w:rsidRPr="00C9479E" w14:paraId="77822B73" w14:textId="77777777" w:rsidTr="003C2840">
        <w:trPr>
          <w:trHeight w:val="170"/>
          <w:jc w:val="center"/>
        </w:trPr>
        <w:tc>
          <w:tcPr>
            <w:tcW w:w="354" w:type="dxa"/>
            <w:tcBorders>
              <w:top w:val="nil"/>
            </w:tcBorders>
            <w:vAlign w:val="center"/>
          </w:tcPr>
          <w:p w14:paraId="66A9DA41" w14:textId="77777777" w:rsidR="00811596" w:rsidRPr="00C9479E" w:rsidRDefault="00811596" w:rsidP="003C2840">
            <w:pPr>
              <w:bidi/>
              <w:rPr>
                <w:rFonts w:cs="Arial"/>
                <w:sz w:val="16"/>
                <w:szCs w:val="16"/>
              </w:rPr>
            </w:pPr>
          </w:p>
        </w:tc>
        <w:tc>
          <w:tcPr>
            <w:tcW w:w="3186" w:type="dxa"/>
            <w:tcBorders>
              <w:top w:val="nil"/>
            </w:tcBorders>
            <w:vAlign w:val="center"/>
          </w:tcPr>
          <w:p w14:paraId="1D26E7E0"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1.9</w:t>
            </w:r>
            <w:r w:rsidRPr="00C9479E">
              <w:rPr>
                <w:rFonts w:cs="Arial"/>
                <w:sz w:val="16"/>
                <w:szCs w:val="16"/>
                <w:rtl/>
                <w:lang w:eastAsia="ar"/>
              </w:rPr>
              <w:tab/>
              <w:t>استخدام الطرق السريعة</w:t>
            </w:r>
          </w:p>
        </w:tc>
        <w:tc>
          <w:tcPr>
            <w:tcW w:w="354" w:type="dxa"/>
            <w:tcBorders>
              <w:top w:val="nil"/>
              <w:bottom w:val="nil"/>
            </w:tcBorders>
            <w:vAlign w:val="center"/>
          </w:tcPr>
          <w:p w14:paraId="789A444E"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513B4C8F"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9.5</w:t>
            </w:r>
            <w:r w:rsidRPr="00C9479E">
              <w:rPr>
                <w:rFonts w:cs="Arial"/>
                <w:sz w:val="16"/>
                <w:szCs w:val="16"/>
                <w:rtl/>
                <w:lang w:eastAsia="ar"/>
              </w:rPr>
              <w:tab/>
              <w:t>الإعاقات الجسدية</w:t>
            </w:r>
          </w:p>
        </w:tc>
        <w:tc>
          <w:tcPr>
            <w:tcW w:w="353" w:type="dxa"/>
            <w:tcBorders>
              <w:top w:val="nil"/>
              <w:bottom w:val="nil"/>
            </w:tcBorders>
            <w:vAlign w:val="center"/>
          </w:tcPr>
          <w:p w14:paraId="6AF4FD43" w14:textId="77777777" w:rsidR="00811596" w:rsidRPr="00C9479E" w:rsidRDefault="00811596" w:rsidP="003C2840">
            <w:pPr>
              <w:tabs>
                <w:tab w:val="left" w:pos="465"/>
              </w:tabs>
              <w:bidi/>
              <w:rPr>
                <w:rFonts w:cs="Arial"/>
                <w:sz w:val="16"/>
                <w:szCs w:val="16"/>
              </w:rPr>
            </w:pPr>
          </w:p>
        </w:tc>
        <w:tc>
          <w:tcPr>
            <w:tcW w:w="3574" w:type="dxa"/>
            <w:tcBorders>
              <w:top w:val="nil"/>
              <w:bottom w:val="nil"/>
            </w:tcBorders>
            <w:vAlign w:val="center"/>
          </w:tcPr>
          <w:p w14:paraId="53A4E215"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18.4</w:t>
            </w:r>
            <w:r w:rsidRPr="00C9479E">
              <w:rPr>
                <w:rFonts w:cs="Arial"/>
                <w:sz w:val="16"/>
                <w:szCs w:val="16"/>
                <w:rtl/>
                <w:lang w:eastAsia="ar"/>
              </w:rPr>
              <w:tab/>
              <w:t>التلف والبلى</w:t>
            </w:r>
          </w:p>
        </w:tc>
      </w:tr>
      <w:tr w:rsidR="00811596" w:rsidRPr="00C9479E" w14:paraId="378F9003" w14:textId="77777777" w:rsidTr="003C2840">
        <w:trPr>
          <w:trHeight w:val="148"/>
          <w:jc w:val="center"/>
        </w:trPr>
        <w:tc>
          <w:tcPr>
            <w:tcW w:w="354" w:type="dxa"/>
            <w:tcBorders>
              <w:bottom w:val="nil"/>
            </w:tcBorders>
            <w:vAlign w:val="center"/>
          </w:tcPr>
          <w:p w14:paraId="57C9C33A" w14:textId="77777777" w:rsidR="00811596" w:rsidRPr="00C9479E" w:rsidRDefault="00811596" w:rsidP="003C2840">
            <w:pPr>
              <w:bidi/>
              <w:rPr>
                <w:rFonts w:cs="Arial"/>
                <w:sz w:val="16"/>
                <w:szCs w:val="16"/>
              </w:rPr>
            </w:pPr>
            <w:r w:rsidRPr="00C9479E">
              <w:rPr>
                <w:rFonts w:cs="Arial"/>
                <w:sz w:val="16"/>
                <w:szCs w:val="16"/>
                <w:rtl/>
                <w:lang w:eastAsia="ar"/>
              </w:rPr>
              <w:sym w:font="Webdings" w:char="F067"/>
            </w:r>
          </w:p>
        </w:tc>
        <w:tc>
          <w:tcPr>
            <w:tcW w:w="3186" w:type="dxa"/>
            <w:tcBorders>
              <w:bottom w:val="nil"/>
            </w:tcBorders>
            <w:vAlign w:val="center"/>
          </w:tcPr>
          <w:p w14:paraId="72536A00" w14:textId="77777777" w:rsidR="00811596" w:rsidRPr="00C9479E" w:rsidRDefault="00811596" w:rsidP="003C2840">
            <w:pPr>
              <w:tabs>
                <w:tab w:val="left" w:pos="480"/>
              </w:tabs>
              <w:bidi/>
              <w:rPr>
                <w:rFonts w:cs="Arial"/>
                <w:b/>
                <w:bCs/>
                <w:sz w:val="16"/>
                <w:szCs w:val="16"/>
              </w:rPr>
            </w:pPr>
            <w:r w:rsidRPr="00C9479E">
              <w:rPr>
                <w:rFonts w:cs="Arial"/>
                <w:b/>
                <w:bCs/>
                <w:sz w:val="16"/>
                <w:szCs w:val="16"/>
                <w:rtl/>
                <w:lang w:eastAsia="ar"/>
              </w:rPr>
              <w:t>2.0</w:t>
            </w:r>
            <w:r w:rsidRPr="00C9479E">
              <w:rPr>
                <w:rFonts w:cs="Arial"/>
                <w:b/>
                <w:bCs/>
                <w:sz w:val="16"/>
                <w:szCs w:val="16"/>
                <w:rtl/>
                <w:lang w:eastAsia="ar"/>
              </w:rPr>
              <w:tab/>
              <w:t>استخدام الآلات أو المعدات</w:t>
            </w:r>
          </w:p>
        </w:tc>
        <w:tc>
          <w:tcPr>
            <w:tcW w:w="354" w:type="dxa"/>
            <w:tcBorders>
              <w:top w:val="nil"/>
              <w:bottom w:val="nil"/>
            </w:tcBorders>
            <w:vAlign w:val="center"/>
          </w:tcPr>
          <w:p w14:paraId="05166B5A"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48211E28"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9.6</w:t>
            </w:r>
            <w:r w:rsidRPr="00C9479E">
              <w:rPr>
                <w:rFonts w:cs="Arial"/>
                <w:sz w:val="16"/>
                <w:szCs w:val="16"/>
                <w:rtl/>
                <w:lang w:eastAsia="ar"/>
              </w:rPr>
              <w:tab/>
              <w:t>إعاقات مؤقتة (كسر في الساق)</w:t>
            </w:r>
          </w:p>
        </w:tc>
        <w:tc>
          <w:tcPr>
            <w:tcW w:w="353" w:type="dxa"/>
            <w:tcBorders>
              <w:top w:val="nil"/>
              <w:bottom w:val="nil"/>
            </w:tcBorders>
            <w:vAlign w:val="center"/>
          </w:tcPr>
          <w:p w14:paraId="398EC2CB"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34D3AC8E"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18.5</w:t>
            </w:r>
            <w:r w:rsidRPr="00C9479E">
              <w:rPr>
                <w:rFonts w:cs="Arial"/>
                <w:sz w:val="16"/>
                <w:szCs w:val="16"/>
                <w:rtl/>
                <w:lang w:eastAsia="ar"/>
              </w:rPr>
              <w:tab/>
              <w:t>المواد المرجعية</w:t>
            </w:r>
          </w:p>
        </w:tc>
      </w:tr>
      <w:tr w:rsidR="00811596" w:rsidRPr="00C9479E" w14:paraId="6D232150" w14:textId="77777777" w:rsidTr="003C2840">
        <w:trPr>
          <w:trHeight w:val="138"/>
          <w:jc w:val="center"/>
        </w:trPr>
        <w:tc>
          <w:tcPr>
            <w:tcW w:w="354" w:type="dxa"/>
            <w:tcBorders>
              <w:top w:val="nil"/>
              <w:bottom w:val="nil"/>
            </w:tcBorders>
            <w:vAlign w:val="center"/>
          </w:tcPr>
          <w:p w14:paraId="1994A76C"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76E79606"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2-1</w:t>
            </w:r>
            <w:r w:rsidRPr="00C9479E">
              <w:rPr>
                <w:rFonts w:cs="Arial"/>
                <w:sz w:val="16"/>
                <w:szCs w:val="16"/>
                <w:rtl/>
                <w:lang w:eastAsia="ar"/>
              </w:rPr>
              <w:tab/>
              <w:t>استخدام الأدوات</w:t>
            </w:r>
          </w:p>
        </w:tc>
        <w:tc>
          <w:tcPr>
            <w:tcW w:w="354" w:type="dxa"/>
            <w:tcBorders>
              <w:top w:val="nil"/>
              <w:bottom w:val="nil"/>
            </w:tcBorders>
            <w:vAlign w:val="center"/>
          </w:tcPr>
          <w:p w14:paraId="2D73626F"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3E9418B6"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9.7</w:t>
            </w:r>
            <w:r w:rsidRPr="00C9479E">
              <w:rPr>
                <w:rFonts w:cs="Arial"/>
                <w:sz w:val="16"/>
                <w:szCs w:val="16"/>
                <w:rtl/>
                <w:lang w:eastAsia="ar"/>
              </w:rPr>
              <w:tab/>
              <w:t>عدم القدرة على الحفاظ على وضعيات الجسم</w:t>
            </w:r>
          </w:p>
        </w:tc>
        <w:tc>
          <w:tcPr>
            <w:tcW w:w="353" w:type="dxa"/>
            <w:tcBorders>
              <w:top w:val="nil"/>
              <w:bottom w:val="nil"/>
            </w:tcBorders>
            <w:vAlign w:val="center"/>
          </w:tcPr>
          <w:p w14:paraId="5284D688"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4D270622"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18.6</w:t>
            </w:r>
            <w:r w:rsidRPr="00C9479E">
              <w:rPr>
                <w:rFonts w:cs="Arial"/>
                <w:sz w:val="16"/>
                <w:szCs w:val="16"/>
                <w:rtl/>
                <w:lang w:eastAsia="ar"/>
              </w:rPr>
              <w:tab/>
              <w:t>التدقيق/ المعاينة / المراقبة</w:t>
            </w:r>
          </w:p>
        </w:tc>
      </w:tr>
      <w:tr w:rsidR="00811596" w:rsidRPr="00C9479E" w14:paraId="4B332C8C" w14:textId="77777777" w:rsidTr="003C2840">
        <w:trPr>
          <w:trHeight w:val="138"/>
          <w:jc w:val="center"/>
        </w:trPr>
        <w:tc>
          <w:tcPr>
            <w:tcW w:w="354" w:type="dxa"/>
            <w:tcBorders>
              <w:top w:val="nil"/>
              <w:bottom w:val="nil"/>
            </w:tcBorders>
            <w:vAlign w:val="center"/>
          </w:tcPr>
          <w:p w14:paraId="77C1E788"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64DC34C8"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2-2</w:t>
            </w:r>
            <w:r w:rsidRPr="00C9479E">
              <w:rPr>
                <w:rFonts w:cs="Arial"/>
                <w:sz w:val="16"/>
                <w:szCs w:val="16"/>
                <w:rtl/>
                <w:lang w:eastAsia="ar"/>
              </w:rPr>
              <w:tab/>
              <w:t>استخدام المعدات</w:t>
            </w:r>
          </w:p>
        </w:tc>
        <w:tc>
          <w:tcPr>
            <w:tcW w:w="354" w:type="dxa"/>
            <w:tcBorders>
              <w:top w:val="nil"/>
              <w:bottom w:val="nil"/>
            </w:tcBorders>
            <w:vAlign w:val="center"/>
          </w:tcPr>
          <w:p w14:paraId="6EE1B78B"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644B35FF"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9.8</w:t>
            </w:r>
            <w:r w:rsidRPr="00C9479E">
              <w:rPr>
                <w:rFonts w:cs="Arial"/>
                <w:sz w:val="16"/>
                <w:szCs w:val="16"/>
                <w:rtl/>
                <w:lang w:eastAsia="ar"/>
              </w:rPr>
              <w:tab/>
              <w:t>حركة محدودة المدى للجسم</w:t>
            </w:r>
          </w:p>
        </w:tc>
        <w:tc>
          <w:tcPr>
            <w:tcW w:w="353" w:type="dxa"/>
            <w:tcBorders>
              <w:top w:val="nil"/>
            </w:tcBorders>
            <w:vAlign w:val="center"/>
          </w:tcPr>
          <w:p w14:paraId="3463640F" w14:textId="77777777" w:rsidR="00811596" w:rsidRPr="00C9479E" w:rsidRDefault="00811596" w:rsidP="003C2840">
            <w:pPr>
              <w:tabs>
                <w:tab w:val="left" w:pos="480"/>
              </w:tabs>
              <w:bidi/>
              <w:rPr>
                <w:rFonts w:cs="Arial"/>
                <w:sz w:val="16"/>
                <w:szCs w:val="16"/>
              </w:rPr>
            </w:pPr>
          </w:p>
        </w:tc>
        <w:tc>
          <w:tcPr>
            <w:tcW w:w="3574" w:type="dxa"/>
            <w:tcBorders>
              <w:top w:val="nil"/>
            </w:tcBorders>
            <w:vAlign w:val="center"/>
          </w:tcPr>
          <w:p w14:paraId="640266EB"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18.7</w:t>
            </w:r>
            <w:r w:rsidRPr="00C9479E">
              <w:rPr>
                <w:rFonts w:cs="Arial"/>
                <w:sz w:val="16"/>
                <w:szCs w:val="16"/>
                <w:rtl/>
                <w:lang w:eastAsia="ar"/>
              </w:rPr>
              <w:tab/>
              <w:t>التوظيف (الموظفين)</w:t>
            </w:r>
          </w:p>
        </w:tc>
      </w:tr>
      <w:tr w:rsidR="00811596" w:rsidRPr="00C9479E" w14:paraId="3DA9A326" w14:textId="77777777" w:rsidTr="003C2840">
        <w:trPr>
          <w:trHeight w:val="138"/>
          <w:jc w:val="center"/>
        </w:trPr>
        <w:tc>
          <w:tcPr>
            <w:tcW w:w="354" w:type="dxa"/>
            <w:tcBorders>
              <w:top w:val="nil"/>
              <w:bottom w:val="nil"/>
            </w:tcBorders>
            <w:vAlign w:val="center"/>
          </w:tcPr>
          <w:p w14:paraId="0540D546"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23428CD0"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2-3</w:t>
            </w:r>
            <w:r w:rsidRPr="00C9479E">
              <w:rPr>
                <w:rFonts w:cs="Arial"/>
                <w:sz w:val="16"/>
                <w:szCs w:val="16"/>
                <w:rtl/>
                <w:lang w:eastAsia="ar"/>
              </w:rPr>
              <w:tab/>
              <w:t>استخدام أدوات معيبة</w:t>
            </w:r>
          </w:p>
        </w:tc>
        <w:tc>
          <w:tcPr>
            <w:tcW w:w="354" w:type="dxa"/>
            <w:tcBorders>
              <w:top w:val="nil"/>
              <w:bottom w:val="nil"/>
            </w:tcBorders>
            <w:vAlign w:val="center"/>
          </w:tcPr>
          <w:p w14:paraId="4B20CBBF"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44354377"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9.9</w:t>
            </w:r>
            <w:r w:rsidRPr="00C9479E">
              <w:rPr>
                <w:rFonts w:cs="Arial"/>
                <w:sz w:val="16"/>
                <w:szCs w:val="16"/>
                <w:rtl/>
                <w:lang w:eastAsia="ar"/>
              </w:rPr>
              <w:tab/>
              <w:t>الحساسية من المواد أو التحسس</w:t>
            </w:r>
          </w:p>
        </w:tc>
        <w:tc>
          <w:tcPr>
            <w:tcW w:w="353" w:type="dxa"/>
            <w:tcBorders>
              <w:bottom w:val="nil"/>
            </w:tcBorders>
            <w:vAlign w:val="center"/>
          </w:tcPr>
          <w:p w14:paraId="4A6A0758" w14:textId="77777777" w:rsidR="00811596" w:rsidRPr="00C9479E" w:rsidRDefault="00811596" w:rsidP="003C2840">
            <w:pPr>
              <w:tabs>
                <w:tab w:val="left" w:pos="480"/>
              </w:tabs>
              <w:bidi/>
              <w:rPr>
                <w:rFonts w:cs="Arial"/>
                <w:b/>
                <w:sz w:val="16"/>
                <w:szCs w:val="16"/>
              </w:rPr>
            </w:pPr>
            <w:r w:rsidRPr="00C9479E">
              <w:rPr>
                <w:rFonts w:cs="Arial"/>
                <w:sz w:val="16"/>
                <w:szCs w:val="16"/>
                <w:rtl/>
                <w:lang w:eastAsia="ar"/>
              </w:rPr>
              <w:sym w:font="Webdings" w:char="F067"/>
            </w:r>
          </w:p>
        </w:tc>
        <w:tc>
          <w:tcPr>
            <w:tcW w:w="3574" w:type="dxa"/>
            <w:tcBorders>
              <w:bottom w:val="nil"/>
            </w:tcBorders>
            <w:vAlign w:val="center"/>
          </w:tcPr>
          <w:p w14:paraId="60A89003" w14:textId="77777777" w:rsidR="00811596" w:rsidRPr="00C9479E" w:rsidRDefault="00811596" w:rsidP="003C2840">
            <w:pPr>
              <w:tabs>
                <w:tab w:val="left" w:pos="480"/>
              </w:tabs>
              <w:bidi/>
              <w:rPr>
                <w:rFonts w:cs="Arial"/>
                <w:b/>
                <w:bCs/>
                <w:sz w:val="16"/>
                <w:szCs w:val="16"/>
              </w:rPr>
            </w:pPr>
            <w:r w:rsidRPr="00C9479E">
              <w:rPr>
                <w:rFonts w:cs="Arial"/>
                <w:b/>
                <w:bCs/>
                <w:sz w:val="16"/>
                <w:szCs w:val="16"/>
                <w:rtl/>
                <w:lang w:eastAsia="ar"/>
              </w:rPr>
              <w:t>19.0</w:t>
            </w:r>
            <w:r w:rsidRPr="00C9479E">
              <w:rPr>
                <w:rFonts w:cs="Arial"/>
                <w:b/>
                <w:bCs/>
                <w:sz w:val="16"/>
                <w:szCs w:val="16"/>
                <w:rtl/>
                <w:lang w:eastAsia="ar"/>
              </w:rPr>
              <w:tab/>
              <w:t>الشراء/مناولة المواد</w:t>
            </w:r>
          </w:p>
        </w:tc>
      </w:tr>
      <w:tr w:rsidR="00811596" w:rsidRPr="00C9479E" w14:paraId="2EA8DFC0" w14:textId="77777777" w:rsidTr="003C2840">
        <w:trPr>
          <w:trHeight w:val="138"/>
          <w:jc w:val="center"/>
        </w:trPr>
        <w:tc>
          <w:tcPr>
            <w:tcW w:w="354" w:type="dxa"/>
            <w:tcBorders>
              <w:top w:val="nil"/>
              <w:bottom w:val="nil"/>
            </w:tcBorders>
            <w:vAlign w:val="center"/>
          </w:tcPr>
          <w:p w14:paraId="2FE4BD66"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7542CEAA"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2.4</w:t>
            </w:r>
            <w:r w:rsidRPr="00C9479E">
              <w:rPr>
                <w:rFonts w:cs="Arial"/>
                <w:sz w:val="16"/>
                <w:szCs w:val="16"/>
                <w:rtl/>
                <w:lang w:eastAsia="ar"/>
              </w:rPr>
              <w:tab/>
              <w:t>استخدام معدات معيبة</w:t>
            </w:r>
          </w:p>
        </w:tc>
        <w:tc>
          <w:tcPr>
            <w:tcW w:w="354" w:type="dxa"/>
            <w:tcBorders>
              <w:top w:val="nil"/>
              <w:bottom w:val="nil"/>
            </w:tcBorders>
            <w:vAlign w:val="center"/>
          </w:tcPr>
          <w:p w14:paraId="1EFF3D15"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40D702B4"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9.10</w:t>
            </w:r>
            <w:r w:rsidRPr="00C9479E">
              <w:rPr>
                <w:rFonts w:cs="Arial"/>
                <w:sz w:val="16"/>
                <w:szCs w:val="16"/>
                <w:rtl/>
                <w:lang w:eastAsia="ar"/>
              </w:rPr>
              <w:tab/>
              <w:t>الحجم أو القوة</w:t>
            </w:r>
          </w:p>
        </w:tc>
        <w:tc>
          <w:tcPr>
            <w:tcW w:w="353" w:type="dxa"/>
            <w:tcBorders>
              <w:top w:val="nil"/>
              <w:bottom w:val="nil"/>
            </w:tcBorders>
            <w:vAlign w:val="center"/>
          </w:tcPr>
          <w:p w14:paraId="138F9673" w14:textId="77777777" w:rsidR="00811596" w:rsidRPr="00C9479E" w:rsidRDefault="00811596" w:rsidP="003C2840">
            <w:pPr>
              <w:bidi/>
              <w:rPr>
                <w:rFonts w:cs="Arial"/>
                <w:sz w:val="16"/>
                <w:szCs w:val="16"/>
              </w:rPr>
            </w:pPr>
          </w:p>
        </w:tc>
        <w:tc>
          <w:tcPr>
            <w:tcW w:w="3574" w:type="dxa"/>
            <w:tcBorders>
              <w:top w:val="nil"/>
              <w:bottom w:val="nil"/>
            </w:tcBorders>
            <w:vAlign w:val="center"/>
          </w:tcPr>
          <w:p w14:paraId="068B7234"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19.1</w:t>
            </w:r>
            <w:r w:rsidRPr="00C9479E">
              <w:rPr>
                <w:rFonts w:cs="Arial"/>
                <w:sz w:val="16"/>
                <w:szCs w:val="16"/>
                <w:rtl/>
                <w:lang w:eastAsia="ar"/>
              </w:rPr>
              <w:tab/>
              <w:t>العنصر المُستلَم (العناصر المُستلَمة)</w:t>
            </w:r>
          </w:p>
        </w:tc>
      </w:tr>
      <w:tr w:rsidR="00811596" w:rsidRPr="00C9479E" w14:paraId="527590F6" w14:textId="77777777" w:rsidTr="003C2840">
        <w:trPr>
          <w:trHeight w:val="150"/>
          <w:jc w:val="center"/>
        </w:trPr>
        <w:tc>
          <w:tcPr>
            <w:tcW w:w="354" w:type="dxa"/>
            <w:tcBorders>
              <w:top w:val="nil"/>
              <w:bottom w:val="nil"/>
            </w:tcBorders>
            <w:vAlign w:val="center"/>
          </w:tcPr>
          <w:p w14:paraId="1F9C9EB2"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5680D340"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2-5</w:t>
            </w:r>
            <w:r w:rsidRPr="00C9479E">
              <w:rPr>
                <w:rFonts w:cs="Arial"/>
                <w:sz w:val="16"/>
                <w:szCs w:val="16"/>
                <w:rtl/>
                <w:lang w:eastAsia="ar"/>
              </w:rPr>
              <w:tab/>
              <w:t>الاستبدال غير المناسب للأدوات/المعدات.</w:t>
            </w:r>
          </w:p>
        </w:tc>
        <w:tc>
          <w:tcPr>
            <w:tcW w:w="354" w:type="dxa"/>
            <w:tcBorders>
              <w:top w:val="nil"/>
            </w:tcBorders>
            <w:vAlign w:val="center"/>
          </w:tcPr>
          <w:p w14:paraId="27352E1F" w14:textId="77777777" w:rsidR="00811596" w:rsidRPr="00C9479E" w:rsidRDefault="00811596" w:rsidP="003C2840">
            <w:pPr>
              <w:bidi/>
              <w:rPr>
                <w:rFonts w:cs="Arial"/>
                <w:sz w:val="16"/>
                <w:szCs w:val="16"/>
              </w:rPr>
            </w:pPr>
          </w:p>
        </w:tc>
        <w:tc>
          <w:tcPr>
            <w:tcW w:w="3162" w:type="dxa"/>
            <w:gridSpan w:val="2"/>
            <w:tcBorders>
              <w:top w:val="nil"/>
            </w:tcBorders>
            <w:vAlign w:val="center"/>
          </w:tcPr>
          <w:p w14:paraId="3E371602"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9.11</w:t>
            </w:r>
            <w:r w:rsidRPr="00C9479E">
              <w:rPr>
                <w:rFonts w:cs="Arial"/>
                <w:sz w:val="16"/>
                <w:szCs w:val="16"/>
                <w:rtl/>
                <w:lang w:eastAsia="ar"/>
              </w:rPr>
              <w:tab/>
              <w:t>الأدوية</w:t>
            </w:r>
          </w:p>
        </w:tc>
        <w:tc>
          <w:tcPr>
            <w:tcW w:w="353" w:type="dxa"/>
            <w:tcBorders>
              <w:top w:val="nil"/>
              <w:bottom w:val="nil"/>
            </w:tcBorders>
            <w:vAlign w:val="center"/>
          </w:tcPr>
          <w:p w14:paraId="62540DC9" w14:textId="77777777" w:rsidR="00811596" w:rsidRPr="00C9479E" w:rsidRDefault="00811596" w:rsidP="003C2840">
            <w:pPr>
              <w:bidi/>
              <w:rPr>
                <w:rFonts w:cs="Arial"/>
                <w:sz w:val="16"/>
                <w:szCs w:val="16"/>
              </w:rPr>
            </w:pPr>
          </w:p>
        </w:tc>
        <w:tc>
          <w:tcPr>
            <w:tcW w:w="3574" w:type="dxa"/>
            <w:tcBorders>
              <w:top w:val="nil"/>
              <w:bottom w:val="nil"/>
            </w:tcBorders>
            <w:vAlign w:val="center"/>
          </w:tcPr>
          <w:p w14:paraId="4DA1C7AA"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19.2</w:t>
            </w:r>
            <w:r w:rsidRPr="00C9479E">
              <w:rPr>
                <w:rFonts w:cs="Arial"/>
                <w:sz w:val="16"/>
                <w:szCs w:val="16"/>
                <w:rtl/>
                <w:lang w:eastAsia="ar"/>
              </w:rPr>
              <w:tab/>
              <w:t>البحث عن المتطلبات</w:t>
            </w:r>
          </w:p>
        </w:tc>
      </w:tr>
      <w:tr w:rsidR="00811596" w:rsidRPr="00C9479E" w14:paraId="4E66A533" w14:textId="77777777" w:rsidTr="003C2840">
        <w:trPr>
          <w:trHeight w:val="138"/>
          <w:jc w:val="center"/>
        </w:trPr>
        <w:tc>
          <w:tcPr>
            <w:tcW w:w="354" w:type="dxa"/>
            <w:tcBorders>
              <w:top w:val="nil"/>
              <w:bottom w:val="nil"/>
            </w:tcBorders>
            <w:vAlign w:val="center"/>
          </w:tcPr>
          <w:p w14:paraId="0346FCCC"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555CBFE7"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2.6</w:t>
            </w:r>
            <w:r w:rsidRPr="00C9479E">
              <w:rPr>
                <w:rFonts w:cs="Arial"/>
                <w:sz w:val="16"/>
                <w:szCs w:val="16"/>
                <w:rtl/>
                <w:lang w:eastAsia="ar"/>
              </w:rPr>
              <w:tab/>
              <w:t>تشغيل المعدات بسرعة غير مناسبة</w:t>
            </w:r>
          </w:p>
        </w:tc>
        <w:tc>
          <w:tcPr>
            <w:tcW w:w="354" w:type="dxa"/>
            <w:tcBorders>
              <w:bottom w:val="nil"/>
            </w:tcBorders>
            <w:vAlign w:val="center"/>
          </w:tcPr>
          <w:p w14:paraId="623AD7AF" w14:textId="77777777" w:rsidR="00811596" w:rsidRPr="00C9479E" w:rsidRDefault="00811596" w:rsidP="003C2840">
            <w:pPr>
              <w:bidi/>
              <w:rPr>
                <w:rFonts w:cs="Arial"/>
                <w:b/>
                <w:sz w:val="16"/>
                <w:szCs w:val="16"/>
              </w:rPr>
            </w:pPr>
            <w:r w:rsidRPr="00C9479E">
              <w:rPr>
                <w:rFonts w:cs="Arial"/>
                <w:sz w:val="16"/>
                <w:szCs w:val="16"/>
                <w:rtl/>
                <w:lang w:eastAsia="ar"/>
              </w:rPr>
              <w:sym w:font="Webdings" w:char="F067"/>
            </w:r>
          </w:p>
        </w:tc>
        <w:tc>
          <w:tcPr>
            <w:tcW w:w="3162" w:type="dxa"/>
            <w:gridSpan w:val="2"/>
            <w:tcBorders>
              <w:bottom w:val="nil"/>
            </w:tcBorders>
            <w:vAlign w:val="center"/>
          </w:tcPr>
          <w:p w14:paraId="06715275" w14:textId="77777777" w:rsidR="00811596" w:rsidRPr="00C9479E" w:rsidRDefault="00811596" w:rsidP="003C2840">
            <w:pPr>
              <w:tabs>
                <w:tab w:val="left" w:pos="465"/>
              </w:tabs>
              <w:bidi/>
              <w:rPr>
                <w:rFonts w:cs="Arial"/>
                <w:b/>
                <w:bCs/>
                <w:sz w:val="16"/>
                <w:szCs w:val="16"/>
              </w:rPr>
            </w:pPr>
            <w:r w:rsidRPr="00C9479E">
              <w:rPr>
                <w:rFonts w:cs="Arial"/>
                <w:b/>
                <w:bCs/>
                <w:sz w:val="16"/>
                <w:szCs w:val="16"/>
                <w:rtl/>
                <w:lang w:eastAsia="ar"/>
              </w:rPr>
              <w:t>10.0</w:t>
            </w:r>
            <w:r w:rsidRPr="00C9479E">
              <w:rPr>
                <w:rFonts w:cs="Arial"/>
                <w:b/>
                <w:bCs/>
                <w:sz w:val="16"/>
                <w:szCs w:val="16"/>
                <w:rtl/>
                <w:lang w:eastAsia="ar"/>
              </w:rPr>
              <w:tab/>
              <w:t>الحالة الجسدية</w:t>
            </w:r>
          </w:p>
        </w:tc>
        <w:tc>
          <w:tcPr>
            <w:tcW w:w="353" w:type="dxa"/>
            <w:tcBorders>
              <w:top w:val="nil"/>
              <w:bottom w:val="nil"/>
            </w:tcBorders>
            <w:vAlign w:val="center"/>
          </w:tcPr>
          <w:p w14:paraId="44750BF9" w14:textId="77777777" w:rsidR="00811596" w:rsidRPr="00C9479E" w:rsidRDefault="00811596" w:rsidP="003C2840">
            <w:pPr>
              <w:bidi/>
              <w:rPr>
                <w:rFonts w:cs="Arial"/>
                <w:sz w:val="16"/>
                <w:szCs w:val="16"/>
              </w:rPr>
            </w:pPr>
          </w:p>
        </w:tc>
        <w:tc>
          <w:tcPr>
            <w:tcW w:w="3574" w:type="dxa"/>
            <w:tcBorders>
              <w:top w:val="nil"/>
              <w:bottom w:val="nil"/>
            </w:tcBorders>
            <w:vAlign w:val="center"/>
          </w:tcPr>
          <w:p w14:paraId="59593582"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19.3</w:t>
            </w:r>
            <w:r w:rsidRPr="00C9479E">
              <w:rPr>
                <w:rFonts w:cs="Arial"/>
                <w:sz w:val="16"/>
                <w:szCs w:val="16"/>
                <w:rtl/>
                <w:lang w:eastAsia="ar"/>
              </w:rPr>
              <w:tab/>
              <w:t>طريقة أو طريق الشحن</w:t>
            </w:r>
          </w:p>
        </w:tc>
      </w:tr>
      <w:tr w:rsidR="00811596" w:rsidRPr="00C9479E" w14:paraId="7320CEAC" w14:textId="77777777" w:rsidTr="003C2840">
        <w:trPr>
          <w:trHeight w:val="138"/>
          <w:jc w:val="center"/>
        </w:trPr>
        <w:tc>
          <w:tcPr>
            <w:tcW w:w="354" w:type="dxa"/>
            <w:tcBorders>
              <w:top w:val="nil"/>
            </w:tcBorders>
            <w:vAlign w:val="center"/>
          </w:tcPr>
          <w:p w14:paraId="52DC81B9" w14:textId="77777777" w:rsidR="00811596" w:rsidRPr="00C9479E" w:rsidRDefault="00811596" w:rsidP="003C2840">
            <w:pPr>
              <w:bidi/>
              <w:rPr>
                <w:rFonts w:cs="Arial"/>
                <w:sz w:val="16"/>
                <w:szCs w:val="16"/>
              </w:rPr>
            </w:pPr>
          </w:p>
        </w:tc>
        <w:tc>
          <w:tcPr>
            <w:tcW w:w="3186" w:type="dxa"/>
            <w:tcBorders>
              <w:top w:val="nil"/>
            </w:tcBorders>
            <w:vAlign w:val="center"/>
          </w:tcPr>
          <w:p w14:paraId="70697B22"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2-7</w:t>
            </w:r>
            <w:r w:rsidRPr="00C9479E">
              <w:rPr>
                <w:rFonts w:cs="Arial"/>
                <w:sz w:val="16"/>
                <w:szCs w:val="16"/>
                <w:rtl/>
                <w:lang w:eastAsia="ar"/>
              </w:rPr>
              <w:tab/>
              <w:t>صيانة المعدات قيد التشغيل</w:t>
            </w:r>
          </w:p>
        </w:tc>
        <w:tc>
          <w:tcPr>
            <w:tcW w:w="354" w:type="dxa"/>
            <w:tcBorders>
              <w:top w:val="nil"/>
              <w:bottom w:val="nil"/>
            </w:tcBorders>
            <w:vAlign w:val="center"/>
          </w:tcPr>
          <w:p w14:paraId="19A5BAE5"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05FF9A44"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10.1</w:t>
            </w:r>
            <w:r w:rsidRPr="00C9479E">
              <w:rPr>
                <w:rFonts w:cs="Arial"/>
                <w:sz w:val="16"/>
                <w:szCs w:val="16"/>
                <w:rtl/>
                <w:lang w:eastAsia="ar"/>
              </w:rPr>
              <w:tab/>
              <w:t>الإصابة السابقة أو المرض السابق</w:t>
            </w:r>
          </w:p>
        </w:tc>
        <w:tc>
          <w:tcPr>
            <w:tcW w:w="353" w:type="dxa"/>
            <w:tcBorders>
              <w:top w:val="nil"/>
              <w:bottom w:val="nil"/>
            </w:tcBorders>
            <w:vAlign w:val="center"/>
          </w:tcPr>
          <w:p w14:paraId="39CDE996" w14:textId="77777777" w:rsidR="00811596" w:rsidRPr="00C9479E" w:rsidRDefault="00811596" w:rsidP="003C2840">
            <w:pPr>
              <w:tabs>
                <w:tab w:val="left" w:pos="465"/>
              </w:tabs>
              <w:bidi/>
              <w:rPr>
                <w:rFonts w:cs="Arial"/>
                <w:sz w:val="16"/>
                <w:szCs w:val="16"/>
              </w:rPr>
            </w:pPr>
          </w:p>
        </w:tc>
        <w:tc>
          <w:tcPr>
            <w:tcW w:w="3574" w:type="dxa"/>
            <w:tcBorders>
              <w:top w:val="nil"/>
              <w:bottom w:val="nil"/>
            </w:tcBorders>
            <w:vAlign w:val="center"/>
          </w:tcPr>
          <w:p w14:paraId="2B86F2E4"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19.4</w:t>
            </w:r>
            <w:r w:rsidRPr="00C9479E">
              <w:rPr>
                <w:rFonts w:cs="Arial"/>
                <w:sz w:val="16"/>
                <w:szCs w:val="16"/>
                <w:rtl/>
                <w:lang w:eastAsia="ar"/>
              </w:rPr>
              <w:tab/>
              <w:t>مناولة المواد</w:t>
            </w:r>
          </w:p>
        </w:tc>
      </w:tr>
      <w:tr w:rsidR="00811596" w:rsidRPr="00C9479E" w14:paraId="430B5B2D" w14:textId="77777777" w:rsidTr="003C2840">
        <w:trPr>
          <w:trHeight w:val="138"/>
          <w:jc w:val="center"/>
        </w:trPr>
        <w:tc>
          <w:tcPr>
            <w:tcW w:w="354" w:type="dxa"/>
            <w:tcBorders>
              <w:bottom w:val="nil"/>
            </w:tcBorders>
            <w:vAlign w:val="center"/>
          </w:tcPr>
          <w:p w14:paraId="4CA57F04" w14:textId="77777777" w:rsidR="00811596" w:rsidRPr="00C9479E" w:rsidRDefault="00811596" w:rsidP="003C2840">
            <w:pPr>
              <w:bidi/>
              <w:rPr>
                <w:rFonts w:cs="Arial"/>
                <w:sz w:val="16"/>
                <w:szCs w:val="16"/>
              </w:rPr>
            </w:pPr>
            <w:r w:rsidRPr="00C9479E">
              <w:rPr>
                <w:rFonts w:cs="Arial"/>
                <w:sz w:val="16"/>
                <w:szCs w:val="16"/>
                <w:rtl/>
                <w:lang w:eastAsia="ar"/>
              </w:rPr>
              <w:sym w:font="Webdings" w:char="F067"/>
            </w:r>
          </w:p>
        </w:tc>
        <w:tc>
          <w:tcPr>
            <w:tcW w:w="3186" w:type="dxa"/>
            <w:tcBorders>
              <w:bottom w:val="nil"/>
            </w:tcBorders>
            <w:vAlign w:val="center"/>
          </w:tcPr>
          <w:p w14:paraId="040690E7" w14:textId="77777777" w:rsidR="00811596" w:rsidRPr="00C9479E" w:rsidRDefault="00811596" w:rsidP="003C2840">
            <w:pPr>
              <w:tabs>
                <w:tab w:val="left" w:pos="480"/>
              </w:tabs>
              <w:bidi/>
              <w:rPr>
                <w:rFonts w:cs="Arial"/>
                <w:b/>
                <w:bCs/>
                <w:sz w:val="16"/>
                <w:szCs w:val="16"/>
              </w:rPr>
            </w:pPr>
            <w:r w:rsidRPr="00C9479E">
              <w:rPr>
                <w:rFonts w:cs="Arial"/>
                <w:b/>
                <w:bCs/>
                <w:sz w:val="16"/>
                <w:szCs w:val="16"/>
                <w:rtl/>
                <w:lang w:eastAsia="ar"/>
              </w:rPr>
              <w:t>3.0</w:t>
            </w:r>
            <w:r w:rsidRPr="00C9479E">
              <w:rPr>
                <w:rFonts w:cs="Arial"/>
                <w:b/>
                <w:bCs/>
                <w:sz w:val="16"/>
                <w:szCs w:val="16"/>
                <w:rtl/>
                <w:lang w:eastAsia="ar"/>
              </w:rPr>
              <w:tab/>
              <w:t>استخدام الأساليب الوقائية</w:t>
            </w:r>
          </w:p>
        </w:tc>
        <w:tc>
          <w:tcPr>
            <w:tcW w:w="354" w:type="dxa"/>
            <w:tcBorders>
              <w:top w:val="nil"/>
              <w:bottom w:val="nil"/>
            </w:tcBorders>
            <w:vAlign w:val="center"/>
          </w:tcPr>
          <w:p w14:paraId="0AF1963C"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711D24A1"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10.2</w:t>
            </w:r>
            <w:r w:rsidRPr="00C9479E">
              <w:rPr>
                <w:rFonts w:cs="Arial"/>
                <w:sz w:val="16"/>
                <w:szCs w:val="16"/>
                <w:rtl/>
                <w:lang w:eastAsia="ar"/>
              </w:rPr>
              <w:tab/>
              <w:t>التعب (عبء العمل، قلة الراحة)</w:t>
            </w:r>
          </w:p>
        </w:tc>
        <w:tc>
          <w:tcPr>
            <w:tcW w:w="353" w:type="dxa"/>
            <w:tcBorders>
              <w:top w:val="nil"/>
              <w:bottom w:val="nil"/>
            </w:tcBorders>
            <w:vAlign w:val="center"/>
          </w:tcPr>
          <w:p w14:paraId="06133478"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29D09C5D"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19.5</w:t>
            </w:r>
            <w:r w:rsidRPr="00C9479E">
              <w:rPr>
                <w:rFonts w:cs="Arial"/>
                <w:sz w:val="16"/>
                <w:szCs w:val="16"/>
                <w:rtl/>
                <w:lang w:eastAsia="ar"/>
              </w:rPr>
              <w:tab/>
              <w:t>تخزين المواد / الأجزاء</w:t>
            </w:r>
          </w:p>
        </w:tc>
      </w:tr>
      <w:tr w:rsidR="00811596" w:rsidRPr="00C9479E" w14:paraId="2F1C9575" w14:textId="77777777" w:rsidTr="003C2840">
        <w:trPr>
          <w:trHeight w:val="138"/>
          <w:jc w:val="center"/>
        </w:trPr>
        <w:tc>
          <w:tcPr>
            <w:tcW w:w="354" w:type="dxa"/>
            <w:tcBorders>
              <w:top w:val="nil"/>
              <w:bottom w:val="nil"/>
            </w:tcBorders>
            <w:vAlign w:val="center"/>
          </w:tcPr>
          <w:p w14:paraId="25B59A73"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42F30418"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3.1</w:t>
            </w:r>
            <w:r w:rsidRPr="00C9479E">
              <w:rPr>
                <w:rFonts w:cs="Arial"/>
                <w:sz w:val="16"/>
                <w:szCs w:val="16"/>
                <w:rtl/>
                <w:lang w:eastAsia="ar"/>
              </w:rPr>
              <w:tab/>
              <w:t>لم تُستخدَم معدات الوقاية الشخصية الموصوفة</w:t>
            </w:r>
          </w:p>
        </w:tc>
        <w:tc>
          <w:tcPr>
            <w:tcW w:w="354" w:type="dxa"/>
            <w:tcBorders>
              <w:top w:val="nil"/>
              <w:bottom w:val="nil"/>
            </w:tcBorders>
            <w:vAlign w:val="center"/>
          </w:tcPr>
          <w:p w14:paraId="7FF0F025"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5939BD11"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10.3</w:t>
            </w:r>
            <w:r w:rsidRPr="00C9479E">
              <w:rPr>
                <w:rFonts w:cs="Arial"/>
                <w:sz w:val="16"/>
                <w:szCs w:val="16"/>
                <w:rtl/>
                <w:lang w:eastAsia="ar"/>
              </w:rPr>
              <w:tab/>
              <w:t>القصور في الأداء (مستوى الأكسجين (</w:t>
            </w:r>
            <w:r w:rsidRPr="00C9479E">
              <w:rPr>
                <w:rFonts w:cs="Arial"/>
                <w:sz w:val="16"/>
                <w:szCs w:val="16"/>
                <w:lang w:eastAsia="ar" w:bidi="en-US"/>
              </w:rPr>
              <w:t>O</w:t>
            </w:r>
            <w:r w:rsidRPr="00C9479E">
              <w:rPr>
                <w:rFonts w:cs="Arial"/>
                <w:sz w:val="16"/>
                <w:szCs w:val="16"/>
                <w:vertAlign w:val="subscript"/>
                <w:rtl/>
                <w:lang w:eastAsia="ar"/>
              </w:rPr>
              <w:t>2</w:t>
            </w:r>
            <w:r w:rsidRPr="00C9479E">
              <w:rPr>
                <w:rFonts w:cs="Arial"/>
                <w:sz w:val="16"/>
                <w:szCs w:val="16"/>
                <w:rtl/>
                <w:lang w:eastAsia="ar"/>
              </w:rPr>
              <w:t>) المؤقت)</w:t>
            </w:r>
          </w:p>
        </w:tc>
        <w:tc>
          <w:tcPr>
            <w:tcW w:w="353" w:type="dxa"/>
            <w:tcBorders>
              <w:top w:val="nil"/>
              <w:bottom w:val="nil"/>
            </w:tcBorders>
            <w:vAlign w:val="center"/>
          </w:tcPr>
          <w:p w14:paraId="1717184F"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6C0C4E16"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19.6</w:t>
            </w:r>
            <w:r w:rsidRPr="00C9479E">
              <w:rPr>
                <w:rFonts w:cs="Arial"/>
                <w:sz w:val="16"/>
                <w:szCs w:val="16"/>
                <w:rtl/>
                <w:lang w:eastAsia="ar"/>
              </w:rPr>
              <w:tab/>
              <w:t>تعبئة المواد</w:t>
            </w:r>
          </w:p>
        </w:tc>
      </w:tr>
      <w:tr w:rsidR="00811596" w:rsidRPr="00C9479E" w14:paraId="4B02D4BC" w14:textId="77777777" w:rsidTr="003C2840">
        <w:trPr>
          <w:trHeight w:val="138"/>
          <w:jc w:val="center"/>
        </w:trPr>
        <w:tc>
          <w:tcPr>
            <w:tcW w:w="354" w:type="dxa"/>
            <w:tcBorders>
              <w:top w:val="nil"/>
              <w:bottom w:val="nil"/>
            </w:tcBorders>
            <w:vAlign w:val="center"/>
          </w:tcPr>
          <w:p w14:paraId="769E7FE5"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399D5E97"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3.2</w:t>
            </w:r>
            <w:r w:rsidRPr="00C9479E">
              <w:rPr>
                <w:rFonts w:cs="Arial"/>
                <w:sz w:val="16"/>
                <w:szCs w:val="16"/>
                <w:rtl/>
                <w:lang w:eastAsia="ar"/>
              </w:rPr>
              <w:tab/>
              <w:t>استخدام معدات الوقاية الشخصية بشكل غير صحيح</w:t>
            </w:r>
          </w:p>
        </w:tc>
        <w:tc>
          <w:tcPr>
            <w:tcW w:w="354" w:type="dxa"/>
            <w:tcBorders>
              <w:top w:val="nil"/>
              <w:bottom w:val="nil"/>
            </w:tcBorders>
            <w:vAlign w:val="center"/>
          </w:tcPr>
          <w:p w14:paraId="65429DFF"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47B422FE"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10.4</w:t>
            </w:r>
            <w:r w:rsidRPr="00C9479E">
              <w:rPr>
                <w:rFonts w:cs="Arial"/>
                <w:sz w:val="16"/>
                <w:szCs w:val="16"/>
                <w:rtl/>
                <w:lang w:eastAsia="ar"/>
              </w:rPr>
              <w:tab/>
              <w:t>نقص السكر في الدم</w:t>
            </w:r>
          </w:p>
        </w:tc>
        <w:tc>
          <w:tcPr>
            <w:tcW w:w="353" w:type="dxa"/>
            <w:tcBorders>
              <w:top w:val="nil"/>
              <w:bottom w:val="nil"/>
            </w:tcBorders>
            <w:vAlign w:val="center"/>
          </w:tcPr>
          <w:p w14:paraId="64AF3E91"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320027C7"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19.7</w:t>
            </w:r>
            <w:r w:rsidRPr="00C9479E">
              <w:rPr>
                <w:rFonts w:cs="Arial"/>
                <w:sz w:val="16"/>
                <w:szCs w:val="16"/>
                <w:rtl/>
                <w:lang w:eastAsia="ar"/>
              </w:rPr>
              <w:tab/>
              <w:t>تم تجاوز العمر التخزيني للمواد</w:t>
            </w:r>
          </w:p>
        </w:tc>
      </w:tr>
      <w:tr w:rsidR="00811596" w:rsidRPr="00C9479E" w14:paraId="0299B3A9" w14:textId="77777777" w:rsidTr="003C2840">
        <w:trPr>
          <w:trHeight w:val="131"/>
          <w:jc w:val="center"/>
        </w:trPr>
        <w:tc>
          <w:tcPr>
            <w:tcW w:w="354" w:type="dxa"/>
            <w:tcBorders>
              <w:top w:val="nil"/>
              <w:bottom w:val="nil"/>
            </w:tcBorders>
            <w:vAlign w:val="center"/>
          </w:tcPr>
          <w:p w14:paraId="46A80929"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37745412"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3.3</w:t>
            </w:r>
            <w:r w:rsidRPr="00C9479E">
              <w:rPr>
                <w:rFonts w:cs="Arial"/>
                <w:sz w:val="16"/>
                <w:szCs w:val="16"/>
                <w:rtl/>
                <w:lang w:eastAsia="ar"/>
              </w:rPr>
              <w:tab/>
              <w:t>صيانة المعدات الموصلة بالكهرباء</w:t>
            </w:r>
          </w:p>
        </w:tc>
        <w:tc>
          <w:tcPr>
            <w:tcW w:w="354" w:type="dxa"/>
            <w:tcBorders>
              <w:top w:val="nil"/>
            </w:tcBorders>
            <w:vAlign w:val="center"/>
          </w:tcPr>
          <w:p w14:paraId="04C9F8C8" w14:textId="77777777" w:rsidR="00811596" w:rsidRPr="00C9479E" w:rsidRDefault="00811596" w:rsidP="003C2840">
            <w:pPr>
              <w:bidi/>
              <w:rPr>
                <w:rFonts w:cs="Arial"/>
                <w:sz w:val="16"/>
                <w:szCs w:val="16"/>
              </w:rPr>
            </w:pPr>
          </w:p>
        </w:tc>
        <w:tc>
          <w:tcPr>
            <w:tcW w:w="3162" w:type="dxa"/>
            <w:gridSpan w:val="2"/>
            <w:tcBorders>
              <w:top w:val="nil"/>
            </w:tcBorders>
            <w:vAlign w:val="center"/>
          </w:tcPr>
          <w:p w14:paraId="5359B3A6"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10.5</w:t>
            </w:r>
            <w:r w:rsidRPr="00C9479E">
              <w:rPr>
                <w:rFonts w:cs="Arial"/>
                <w:sz w:val="16"/>
                <w:szCs w:val="16"/>
                <w:rtl/>
                <w:lang w:eastAsia="ar"/>
              </w:rPr>
              <w:tab/>
              <w:t>ضعف (تعاطي المخدرات أو الكحول)</w:t>
            </w:r>
          </w:p>
        </w:tc>
        <w:tc>
          <w:tcPr>
            <w:tcW w:w="353" w:type="dxa"/>
            <w:tcBorders>
              <w:top w:val="nil"/>
              <w:bottom w:val="nil"/>
            </w:tcBorders>
            <w:vAlign w:val="center"/>
          </w:tcPr>
          <w:p w14:paraId="334DBA7A"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47F7A5A0"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19.8</w:t>
            </w:r>
            <w:r w:rsidRPr="00C9479E">
              <w:rPr>
                <w:rFonts w:cs="Arial"/>
                <w:sz w:val="16"/>
                <w:szCs w:val="16"/>
                <w:rtl/>
                <w:lang w:eastAsia="ar"/>
              </w:rPr>
              <w:tab/>
              <w:t>تحديد المواد الخطرة</w:t>
            </w:r>
          </w:p>
        </w:tc>
      </w:tr>
      <w:tr w:rsidR="00811596" w:rsidRPr="00C9479E" w14:paraId="34D9359B" w14:textId="77777777" w:rsidTr="003C2840">
        <w:trPr>
          <w:trHeight w:val="126"/>
          <w:jc w:val="center"/>
        </w:trPr>
        <w:tc>
          <w:tcPr>
            <w:tcW w:w="354" w:type="dxa"/>
            <w:tcBorders>
              <w:top w:val="nil"/>
              <w:bottom w:val="nil"/>
            </w:tcBorders>
            <w:vAlign w:val="center"/>
          </w:tcPr>
          <w:p w14:paraId="5D8E0746"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2CBA0111"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3.4</w:t>
            </w:r>
            <w:r w:rsidRPr="00C9479E">
              <w:rPr>
                <w:rFonts w:cs="Arial"/>
                <w:sz w:val="16"/>
                <w:szCs w:val="16"/>
                <w:rtl/>
                <w:lang w:eastAsia="ar"/>
              </w:rPr>
              <w:tab/>
              <w:t>الافتقار إلى المعرفة بمخاطر العمل</w:t>
            </w:r>
          </w:p>
        </w:tc>
        <w:tc>
          <w:tcPr>
            <w:tcW w:w="354" w:type="dxa"/>
            <w:tcBorders>
              <w:bottom w:val="nil"/>
            </w:tcBorders>
            <w:vAlign w:val="center"/>
          </w:tcPr>
          <w:p w14:paraId="76C7C496" w14:textId="77777777" w:rsidR="00811596" w:rsidRPr="00C9479E" w:rsidRDefault="00811596" w:rsidP="003C2840">
            <w:pPr>
              <w:bidi/>
              <w:rPr>
                <w:rFonts w:cs="Arial"/>
                <w:sz w:val="16"/>
                <w:szCs w:val="16"/>
              </w:rPr>
            </w:pPr>
            <w:r w:rsidRPr="00C9479E">
              <w:rPr>
                <w:rFonts w:cs="Arial"/>
                <w:sz w:val="16"/>
                <w:szCs w:val="16"/>
                <w:rtl/>
                <w:lang w:eastAsia="ar"/>
              </w:rPr>
              <w:sym w:font="Webdings" w:char="F067"/>
            </w:r>
          </w:p>
        </w:tc>
        <w:tc>
          <w:tcPr>
            <w:tcW w:w="3162" w:type="dxa"/>
            <w:gridSpan w:val="2"/>
            <w:tcBorders>
              <w:bottom w:val="nil"/>
            </w:tcBorders>
            <w:vAlign w:val="center"/>
          </w:tcPr>
          <w:p w14:paraId="68CD9F68" w14:textId="77777777" w:rsidR="00811596" w:rsidRPr="00C9479E" w:rsidRDefault="00811596" w:rsidP="003C2840">
            <w:pPr>
              <w:tabs>
                <w:tab w:val="left" w:pos="465"/>
              </w:tabs>
              <w:bidi/>
              <w:rPr>
                <w:rFonts w:cs="Arial"/>
                <w:b/>
                <w:bCs/>
                <w:sz w:val="16"/>
                <w:szCs w:val="16"/>
              </w:rPr>
            </w:pPr>
            <w:r w:rsidRPr="00C9479E">
              <w:rPr>
                <w:rFonts w:cs="Arial"/>
                <w:b/>
                <w:bCs/>
                <w:sz w:val="16"/>
                <w:szCs w:val="16"/>
                <w:rtl/>
                <w:lang w:eastAsia="ar"/>
              </w:rPr>
              <w:t>11.0</w:t>
            </w:r>
            <w:r w:rsidRPr="00C9479E">
              <w:rPr>
                <w:rFonts w:cs="Arial"/>
                <w:b/>
                <w:bCs/>
                <w:sz w:val="16"/>
                <w:szCs w:val="16"/>
                <w:rtl/>
                <w:lang w:eastAsia="ar"/>
              </w:rPr>
              <w:tab/>
              <w:t>الجوانب السلوكية</w:t>
            </w:r>
          </w:p>
        </w:tc>
        <w:tc>
          <w:tcPr>
            <w:tcW w:w="353" w:type="dxa"/>
            <w:tcBorders>
              <w:top w:val="nil"/>
              <w:bottom w:val="nil"/>
            </w:tcBorders>
            <w:vAlign w:val="center"/>
          </w:tcPr>
          <w:p w14:paraId="33694ECB"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6A009ECE"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19.9</w:t>
            </w:r>
            <w:r w:rsidRPr="00C9479E">
              <w:rPr>
                <w:rFonts w:cs="Arial"/>
                <w:sz w:val="16"/>
                <w:szCs w:val="16"/>
                <w:rtl/>
                <w:lang w:eastAsia="ar"/>
              </w:rPr>
              <w:tab/>
              <w:t>سحب و/أو التخلص من المخلفات</w:t>
            </w:r>
          </w:p>
        </w:tc>
      </w:tr>
      <w:tr w:rsidR="00811596" w:rsidRPr="00C9479E" w14:paraId="7473C710" w14:textId="77777777" w:rsidTr="003C2840">
        <w:trPr>
          <w:cantSplit/>
          <w:trHeight w:val="150"/>
          <w:jc w:val="center"/>
        </w:trPr>
        <w:tc>
          <w:tcPr>
            <w:tcW w:w="354" w:type="dxa"/>
            <w:tcBorders>
              <w:top w:val="nil"/>
              <w:bottom w:val="nil"/>
            </w:tcBorders>
            <w:vAlign w:val="center"/>
          </w:tcPr>
          <w:p w14:paraId="0BEA3CF3"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3430EE40"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3.5</w:t>
            </w:r>
            <w:r w:rsidRPr="00C9479E">
              <w:rPr>
                <w:rFonts w:cs="Arial"/>
                <w:sz w:val="16"/>
                <w:szCs w:val="16"/>
                <w:rtl/>
                <w:lang w:eastAsia="ar"/>
              </w:rPr>
              <w:tab/>
              <w:t>معدات/مواد غير مؤمّنة</w:t>
            </w:r>
          </w:p>
        </w:tc>
        <w:tc>
          <w:tcPr>
            <w:tcW w:w="354" w:type="dxa"/>
            <w:tcBorders>
              <w:top w:val="nil"/>
              <w:bottom w:val="nil"/>
            </w:tcBorders>
            <w:vAlign w:val="center"/>
          </w:tcPr>
          <w:p w14:paraId="5430DB06"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714F63D9"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11.1</w:t>
            </w:r>
            <w:r w:rsidRPr="00C9479E">
              <w:rPr>
                <w:rFonts w:cs="Arial"/>
                <w:sz w:val="16"/>
                <w:szCs w:val="16"/>
                <w:rtl/>
                <w:lang w:eastAsia="ar"/>
              </w:rPr>
              <w:tab/>
              <w:t xml:space="preserve">نماذج من الإشراف </w:t>
            </w:r>
          </w:p>
        </w:tc>
        <w:tc>
          <w:tcPr>
            <w:tcW w:w="353" w:type="dxa"/>
            <w:tcBorders>
              <w:top w:val="nil"/>
            </w:tcBorders>
            <w:vAlign w:val="center"/>
          </w:tcPr>
          <w:p w14:paraId="0DB6608A" w14:textId="77777777" w:rsidR="00811596" w:rsidRPr="00C9479E" w:rsidRDefault="00811596" w:rsidP="003C2840">
            <w:pPr>
              <w:tabs>
                <w:tab w:val="left" w:pos="480"/>
              </w:tabs>
              <w:bidi/>
              <w:rPr>
                <w:rFonts w:cs="Arial"/>
                <w:sz w:val="16"/>
                <w:szCs w:val="16"/>
              </w:rPr>
            </w:pPr>
          </w:p>
        </w:tc>
        <w:tc>
          <w:tcPr>
            <w:tcW w:w="3574" w:type="dxa"/>
            <w:tcBorders>
              <w:top w:val="nil"/>
            </w:tcBorders>
            <w:vAlign w:val="center"/>
          </w:tcPr>
          <w:p w14:paraId="28A24668"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19.10</w:t>
            </w:r>
            <w:r w:rsidRPr="00C9479E">
              <w:rPr>
                <w:rFonts w:cs="Arial"/>
                <w:sz w:val="16"/>
                <w:szCs w:val="16"/>
                <w:rtl/>
                <w:lang w:eastAsia="ar"/>
              </w:rPr>
              <w:tab/>
              <w:t>استخدام بيانات الصحة والسلامة والبيئة</w:t>
            </w:r>
          </w:p>
        </w:tc>
      </w:tr>
      <w:tr w:rsidR="00811596" w:rsidRPr="00C9479E" w14:paraId="764D5D80" w14:textId="77777777" w:rsidTr="003C2840">
        <w:trPr>
          <w:trHeight w:val="138"/>
          <w:jc w:val="center"/>
        </w:trPr>
        <w:tc>
          <w:tcPr>
            <w:tcW w:w="354" w:type="dxa"/>
            <w:tcBorders>
              <w:top w:val="nil"/>
              <w:bottom w:val="nil"/>
            </w:tcBorders>
            <w:vAlign w:val="center"/>
          </w:tcPr>
          <w:p w14:paraId="18A8B55D"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1B4270B4"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3-6</w:t>
            </w:r>
            <w:r w:rsidRPr="00C9479E">
              <w:rPr>
                <w:rFonts w:cs="Arial"/>
                <w:sz w:val="16"/>
                <w:szCs w:val="16"/>
                <w:rtl/>
                <w:lang w:eastAsia="ar"/>
              </w:rPr>
              <w:tab/>
              <w:t>تعطل أنظمة الحماية /أنظمة الإنذار</w:t>
            </w:r>
          </w:p>
        </w:tc>
        <w:tc>
          <w:tcPr>
            <w:tcW w:w="354" w:type="dxa"/>
            <w:tcBorders>
              <w:top w:val="nil"/>
              <w:bottom w:val="nil"/>
            </w:tcBorders>
            <w:vAlign w:val="center"/>
          </w:tcPr>
          <w:p w14:paraId="5EEA5A8B"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5FA06654"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11.2</w:t>
            </w:r>
            <w:r w:rsidRPr="00C9479E">
              <w:rPr>
                <w:rFonts w:cs="Arial"/>
                <w:sz w:val="16"/>
                <w:szCs w:val="16"/>
                <w:rtl/>
                <w:lang w:eastAsia="ar"/>
              </w:rPr>
              <w:tab/>
              <w:t xml:space="preserve">عدم تحديد السلوكيات المهمة </w:t>
            </w:r>
          </w:p>
        </w:tc>
        <w:tc>
          <w:tcPr>
            <w:tcW w:w="353" w:type="dxa"/>
            <w:tcBorders>
              <w:bottom w:val="nil"/>
            </w:tcBorders>
            <w:vAlign w:val="center"/>
          </w:tcPr>
          <w:p w14:paraId="27828A92" w14:textId="77777777" w:rsidR="00811596" w:rsidRPr="00C9479E" w:rsidRDefault="00811596" w:rsidP="003C2840">
            <w:pPr>
              <w:tabs>
                <w:tab w:val="left" w:pos="480"/>
              </w:tabs>
              <w:bidi/>
              <w:rPr>
                <w:rFonts w:cs="Arial"/>
                <w:b/>
                <w:sz w:val="16"/>
                <w:szCs w:val="16"/>
              </w:rPr>
            </w:pPr>
            <w:r w:rsidRPr="00C9479E">
              <w:rPr>
                <w:rFonts w:cs="Arial"/>
                <w:sz w:val="16"/>
                <w:szCs w:val="16"/>
                <w:rtl/>
                <w:lang w:eastAsia="ar"/>
              </w:rPr>
              <w:sym w:font="Webdings" w:char="F067"/>
            </w:r>
          </w:p>
        </w:tc>
        <w:tc>
          <w:tcPr>
            <w:tcW w:w="3574" w:type="dxa"/>
            <w:tcBorders>
              <w:bottom w:val="nil"/>
            </w:tcBorders>
            <w:vAlign w:val="center"/>
          </w:tcPr>
          <w:p w14:paraId="560AC5A6" w14:textId="77777777" w:rsidR="00811596" w:rsidRPr="00C9479E" w:rsidRDefault="00811596" w:rsidP="003C2840">
            <w:pPr>
              <w:tabs>
                <w:tab w:val="left" w:pos="480"/>
              </w:tabs>
              <w:bidi/>
              <w:rPr>
                <w:rFonts w:cs="Arial"/>
                <w:b/>
                <w:bCs/>
                <w:sz w:val="16"/>
                <w:szCs w:val="16"/>
              </w:rPr>
            </w:pPr>
            <w:r w:rsidRPr="00C9479E">
              <w:rPr>
                <w:rFonts w:cs="Arial"/>
                <w:b/>
                <w:bCs/>
                <w:sz w:val="16"/>
                <w:szCs w:val="16"/>
                <w:rtl/>
                <w:lang w:eastAsia="ar"/>
              </w:rPr>
              <w:t>20.0</w:t>
            </w:r>
            <w:r w:rsidRPr="00C9479E">
              <w:rPr>
                <w:rFonts w:cs="Arial"/>
                <w:b/>
                <w:bCs/>
                <w:sz w:val="16"/>
                <w:szCs w:val="16"/>
                <w:rtl/>
                <w:lang w:eastAsia="ar"/>
              </w:rPr>
              <w:tab/>
              <w:t>الآلات والمعدات</w:t>
            </w:r>
          </w:p>
        </w:tc>
      </w:tr>
      <w:tr w:rsidR="00811596" w:rsidRPr="00C9479E" w14:paraId="065E8396" w14:textId="77777777" w:rsidTr="003C2840">
        <w:trPr>
          <w:trHeight w:val="138"/>
          <w:jc w:val="center"/>
        </w:trPr>
        <w:tc>
          <w:tcPr>
            <w:tcW w:w="354" w:type="dxa"/>
            <w:tcBorders>
              <w:top w:val="nil"/>
              <w:bottom w:val="nil"/>
            </w:tcBorders>
            <w:vAlign w:val="center"/>
          </w:tcPr>
          <w:p w14:paraId="1108DC6E"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1BFD3537"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3.7</w:t>
            </w:r>
            <w:r w:rsidRPr="00C9479E">
              <w:rPr>
                <w:rFonts w:cs="Arial"/>
                <w:sz w:val="16"/>
                <w:szCs w:val="16"/>
                <w:rtl/>
                <w:lang w:eastAsia="ar"/>
              </w:rPr>
              <w:tab/>
              <w:t>إزالة أنظمة الحماية / أجهزة الإنذار</w:t>
            </w:r>
          </w:p>
        </w:tc>
        <w:tc>
          <w:tcPr>
            <w:tcW w:w="354" w:type="dxa"/>
            <w:tcBorders>
              <w:top w:val="nil"/>
              <w:bottom w:val="nil"/>
            </w:tcBorders>
            <w:vAlign w:val="center"/>
          </w:tcPr>
          <w:p w14:paraId="5BEF3CDF"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03FF1234"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11.3</w:t>
            </w:r>
            <w:r w:rsidRPr="00C9479E">
              <w:rPr>
                <w:rFonts w:cs="Arial"/>
                <w:sz w:val="16"/>
                <w:szCs w:val="16"/>
                <w:rtl/>
                <w:lang w:eastAsia="ar"/>
              </w:rPr>
              <w:tab/>
              <w:t xml:space="preserve">عدم تعزيز السلوكيات المهمة </w:t>
            </w:r>
          </w:p>
        </w:tc>
        <w:tc>
          <w:tcPr>
            <w:tcW w:w="353" w:type="dxa"/>
            <w:tcBorders>
              <w:top w:val="nil"/>
              <w:bottom w:val="nil"/>
            </w:tcBorders>
            <w:vAlign w:val="center"/>
          </w:tcPr>
          <w:p w14:paraId="6B6A0A89"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5E232C11"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20.1</w:t>
            </w:r>
            <w:r w:rsidRPr="00C9479E">
              <w:rPr>
                <w:rFonts w:cs="Arial"/>
                <w:sz w:val="16"/>
                <w:szCs w:val="16"/>
                <w:rtl/>
                <w:lang w:eastAsia="ar"/>
              </w:rPr>
              <w:tab/>
              <w:t>تقييم الاحتياجات / المخاطر</w:t>
            </w:r>
          </w:p>
        </w:tc>
      </w:tr>
      <w:tr w:rsidR="00811596" w:rsidRPr="00C9479E" w14:paraId="07FCE8A8" w14:textId="77777777" w:rsidTr="003C2840">
        <w:trPr>
          <w:trHeight w:val="138"/>
          <w:jc w:val="center"/>
        </w:trPr>
        <w:tc>
          <w:tcPr>
            <w:tcW w:w="354" w:type="dxa"/>
            <w:tcBorders>
              <w:top w:val="nil"/>
            </w:tcBorders>
            <w:vAlign w:val="center"/>
          </w:tcPr>
          <w:p w14:paraId="72EACB2F" w14:textId="77777777" w:rsidR="00811596" w:rsidRPr="00C9479E" w:rsidRDefault="00811596" w:rsidP="003C2840">
            <w:pPr>
              <w:bidi/>
              <w:rPr>
                <w:rFonts w:cs="Arial"/>
                <w:sz w:val="16"/>
                <w:szCs w:val="16"/>
              </w:rPr>
            </w:pPr>
          </w:p>
        </w:tc>
        <w:tc>
          <w:tcPr>
            <w:tcW w:w="3186" w:type="dxa"/>
            <w:tcBorders>
              <w:top w:val="nil"/>
            </w:tcBorders>
            <w:vAlign w:val="center"/>
          </w:tcPr>
          <w:p w14:paraId="3481C508"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3.8</w:t>
            </w:r>
            <w:r w:rsidRPr="00C9479E">
              <w:rPr>
                <w:rFonts w:cs="Arial"/>
                <w:sz w:val="16"/>
                <w:szCs w:val="16"/>
                <w:rtl/>
                <w:lang w:eastAsia="ar"/>
              </w:rPr>
              <w:tab/>
              <w:t>عدم توفر معدات الحماية الشخصية</w:t>
            </w:r>
          </w:p>
        </w:tc>
        <w:tc>
          <w:tcPr>
            <w:tcW w:w="354" w:type="dxa"/>
            <w:tcBorders>
              <w:top w:val="nil"/>
              <w:bottom w:val="nil"/>
            </w:tcBorders>
            <w:vAlign w:val="center"/>
          </w:tcPr>
          <w:p w14:paraId="7170A097"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08CDB526"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11.4</w:t>
            </w:r>
            <w:r w:rsidRPr="00C9479E">
              <w:rPr>
                <w:rFonts w:cs="Arial"/>
                <w:sz w:val="16"/>
                <w:szCs w:val="16"/>
                <w:rtl/>
                <w:lang w:eastAsia="ar"/>
              </w:rPr>
              <w:tab/>
              <w:t>عدم تحديد السلوكيات غير الآمنة</w:t>
            </w:r>
          </w:p>
        </w:tc>
        <w:tc>
          <w:tcPr>
            <w:tcW w:w="353" w:type="dxa"/>
            <w:tcBorders>
              <w:top w:val="nil"/>
              <w:bottom w:val="nil"/>
            </w:tcBorders>
            <w:vAlign w:val="center"/>
          </w:tcPr>
          <w:p w14:paraId="56AB22AF"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7E5E7008"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20.2</w:t>
            </w:r>
            <w:r w:rsidRPr="00C9479E">
              <w:rPr>
                <w:rFonts w:cs="Arial"/>
                <w:sz w:val="16"/>
                <w:szCs w:val="16"/>
                <w:rtl/>
                <w:lang w:eastAsia="ar"/>
              </w:rPr>
              <w:tab/>
              <w:t>اعتبارات بيئة التشغيل</w:t>
            </w:r>
          </w:p>
        </w:tc>
      </w:tr>
      <w:tr w:rsidR="00811596" w:rsidRPr="00C9479E" w14:paraId="1FEE02F3" w14:textId="77777777" w:rsidTr="003C2840">
        <w:trPr>
          <w:trHeight w:val="138"/>
          <w:jc w:val="center"/>
        </w:trPr>
        <w:tc>
          <w:tcPr>
            <w:tcW w:w="354" w:type="dxa"/>
            <w:tcBorders>
              <w:bottom w:val="nil"/>
            </w:tcBorders>
            <w:vAlign w:val="center"/>
          </w:tcPr>
          <w:p w14:paraId="0C76315A" w14:textId="77777777" w:rsidR="00811596" w:rsidRPr="00C9479E" w:rsidRDefault="00811596" w:rsidP="003C2840">
            <w:pPr>
              <w:bidi/>
              <w:rPr>
                <w:rFonts w:cs="Arial"/>
                <w:sz w:val="16"/>
                <w:szCs w:val="16"/>
              </w:rPr>
            </w:pPr>
            <w:r w:rsidRPr="00C9479E">
              <w:rPr>
                <w:rFonts w:cs="Arial"/>
                <w:sz w:val="16"/>
                <w:szCs w:val="16"/>
                <w:rtl/>
                <w:lang w:eastAsia="ar"/>
              </w:rPr>
              <w:sym w:font="Webdings" w:char="F067"/>
            </w:r>
          </w:p>
        </w:tc>
        <w:tc>
          <w:tcPr>
            <w:tcW w:w="3186" w:type="dxa"/>
            <w:tcBorders>
              <w:bottom w:val="nil"/>
            </w:tcBorders>
            <w:vAlign w:val="center"/>
          </w:tcPr>
          <w:p w14:paraId="2D5005A4" w14:textId="77777777" w:rsidR="00811596" w:rsidRPr="00C9479E" w:rsidRDefault="00811596" w:rsidP="003C2840">
            <w:pPr>
              <w:tabs>
                <w:tab w:val="left" w:pos="480"/>
              </w:tabs>
              <w:bidi/>
              <w:rPr>
                <w:rFonts w:cs="Arial"/>
                <w:b/>
                <w:bCs/>
                <w:sz w:val="16"/>
                <w:szCs w:val="16"/>
              </w:rPr>
            </w:pPr>
            <w:r w:rsidRPr="00C9479E">
              <w:rPr>
                <w:rFonts w:cs="Arial"/>
                <w:b/>
                <w:bCs/>
                <w:sz w:val="16"/>
                <w:szCs w:val="16"/>
                <w:rtl/>
                <w:lang w:eastAsia="ar"/>
              </w:rPr>
              <w:t>4.0</w:t>
            </w:r>
            <w:r w:rsidRPr="00C9479E">
              <w:rPr>
                <w:rFonts w:cs="Arial"/>
                <w:b/>
                <w:bCs/>
                <w:sz w:val="16"/>
                <w:szCs w:val="16"/>
                <w:rtl/>
                <w:lang w:eastAsia="ar"/>
              </w:rPr>
              <w:tab/>
              <w:t>عدم الانتباه / قصور في الوعي</w:t>
            </w:r>
          </w:p>
        </w:tc>
        <w:tc>
          <w:tcPr>
            <w:tcW w:w="354" w:type="dxa"/>
            <w:tcBorders>
              <w:top w:val="nil"/>
              <w:bottom w:val="nil"/>
            </w:tcBorders>
            <w:vAlign w:val="center"/>
          </w:tcPr>
          <w:p w14:paraId="71F5240A"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64748E10"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11.5</w:t>
            </w:r>
            <w:r w:rsidRPr="00C9479E">
              <w:rPr>
                <w:rFonts w:cs="Arial"/>
                <w:sz w:val="16"/>
                <w:szCs w:val="16"/>
                <w:rtl/>
                <w:lang w:eastAsia="ar"/>
              </w:rPr>
              <w:tab/>
              <w:t>الاستجابة للأعمال غير الآمنة</w:t>
            </w:r>
          </w:p>
        </w:tc>
        <w:tc>
          <w:tcPr>
            <w:tcW w:w="353" w:type="dxa"/>
            <w:tcBorders>
              <w:top w:val="nil"/>
              <w:bottom w:val="nil"/>
            </w:tcBorders>
            <w:vAlign w:val="center"/>
          </w:tcPr>
          <w:p w14:paraId="667AF485"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1603840F"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20.3</w:t>
            </w:r>
            <w:r w:rsidRPr="00C9479E">
              <w:rPr>
                <w:rFonts w:cs="Arial"/>
                <w:sz w:val="16"/>
                <w:szCs w:val="16"/>
                <w:rtl/>
                <w:lang w:eastAsia="ar"/>
              </w:rPr>
              <w:tab/>
              <w:t>المعايير / المواصفات</w:t>
            </w:r>
          </w:p>
        </w:tc>
      </w:tr>
      <w:tr w:rsidR="00811596" w:rsidRPr="00C9479E" w14:paraId="771DE316" w14:textId="77777777" w:rsidTr="003C2840">
        <w:trPr>
          <w:trHeight w:val="138"/>
          <w:jc w:val="center"/>
        </w:trPr>
        <w:tc>
          <w:tcPr>
            <w:tcW w:w="354" w:type="dxa"/>
            <w:tcBorders>
              <w:top w:val="nil"/>
              <w:bottom w:val="nil"/>
            </w:tcBorders>
            <w:vAlign w:val="center"/>
          </w:tcPr>
          <w:p w14:paraId="08F3F368"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11CD8911"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4.1</w:t>
            </w:r>
            <w:r w:rsidRPr="00C9479E">
              <w:rPr>
                <w:rFonts w:cs="Arial"/>
                <w:sz w:val="16"/>
                <w:szCs w:val="16"/>
                <w:rtl/>
                <w:lang w:eastAsia="ar"/>
              </w:rPr>
              <w:tab/>
              <w:t>الضجيج</w:t>
            </w:r>
          </w:p>
        </w:tc>
        <w:tc>
          <w:tcPr>
            <w:tcW w:w="354" w:type="dxa"/>
            <w:tcBorders>
              <w:top w:val="nil"/>
              <w:bottom w:val="nil"/>
            </w:tcBorders>
            <w:vAlign w:val="center"/>
          </w:tcPr>
          <w:p w14:paraId="15101211"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2491D531"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11.6</w:t>
            </w:r>
            <w:r w:rsidRPr="00C9479E">
              <w:rPr>
                <w:rFonts w:cs="Arial"/>
                <w:sz w:val="16"/>
                <w:szCs w:val="16"/>
                <w:rtl/>
                <w:lang w:eastAsia="ar"/>
              </w:rPr>
              <w:tab/>
              <w:t>الحوافز الإنتاجية</w:t>
            </w:r>
          </w:p>
        </w:tc>
        <w:tc>
          <w:tcPr>
            <w:tcW w:w="353" w:type="dxa"/>
            <w:tcBorders>
              <w:top w:val="nil"/>
              <w:bottom w:val="nil"/>
            </w:tcBorders>
            <w:vAlign w:val="center"/>
          </w:tcPr>
          <w:p w14:paraId="09AC896D"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3B20DF28"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20.4</w:t>
            </w:r>
            <w:r w:rsidRPr="00C9479E">
              <w:rPr>
                <w:rFonts w:cs="Arial"/>
                <w:sz w:val="16"/>
                <w:szCs w:val="16"/>
                <w:rtl/>
                <w:lang w:eastAsia="ar"/>
              </w:rPr>
              <w:tab/>
              <w:t>توفر (الأدوات/المعدات)</w:t>
            </w:r>
          </w:p>
        </w:tc>
      </w:tr>
      <w:tr w:rsidR="00811596" w:rsidRPr="00C9479E" w14:paraId="38501301" w14:textId="77777777" w:rsidTr="003C2840">
        <w:trPr>
          <w:trHeight w:val="150"/>
          <w:jc w:val="center"/>
        </w:trPr>
        <w:tc>
          <w:tcPr>
            <w:tcW w:w="354" w:type="dxa"/>
            <w:tcBorders>
              <w:top w:val="nil"/>
              <w:bottom w:val="nil"/>
            </w:tcBorders>
            <w:vAlign w:val="center"/>
          </w:tcPr>
          <w:p w14:paraId="509DAFDD"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4C708847"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4.2</w:t>
            </w:r>
            <w:r w:rsidRPr="00C9479E">
              <w:rPr>
                <w:rFonts w:cs="Arial"/>
                <w:sz w:val="16"/>
                <w:szCs w:val="16"/>
                <w:rtl/>
                <w:lang w:eastAsia="ar"/>
              </w:rPr>
              <w:tab/>
              <w:t>أعمال عنف</w:t>
            </w:r>
          </w:p>
        </w:tc>
        <w:tc>
          <w:tcPr>
            <w:tcW w:w="354" w:type="dxa"/>
            <w:tcBorders>
              <w:top w:val="nil"/>
            </w:tcBorders>
            <w:vAlign w:val="center"/>
          </w:tcPr>
          <w:p w14:paraId="1428E137" w14:textId="77777777" w:rsidR="00811596" w:rsidRPr="00C9479E" w:rsidRDefault="00811596" w:rsidP="003C2840">
            <w:pPr>
              <w:bidi/>
              <w:rPr>
                <w:rFonts w:cs="Arial"/>
                <w:sz w:val="16"/>
                <w:szCs w:val="16"/>
              </w:rPr>
            </w:pPr>
          </w:p>
        </w:tc>
        <w:tc>
          <w:tcPr>
            <w:tcW w:w="3162" w:type="dxa"/>
            <w:gridSpan w:val="2"/>
            <w:tcBorders>
              <w:top w:val="nil"/>
            </w:tcBorders>
            <w:vAlign w:val="center"/>
          </w:tcPr>
          <w:p w14:paraId="7F54B126"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11.7</w:t>
            </w:r>
            <w:r w:rsidRPr="00C9479E">
              <w:rPr>
                <w:rFonts w:cs="Arial"/>
                <w:sz w:val="16"/>
                <w:szCs w:val="16"/>
                <w:rtl/>
                <w:lang w:eastAsia="ar"/>
              </w:rPr>
              <w:tab/>
              <w:t>قيود الوقت والتكلفة</w:t>
            </w:r>
          </w:p>
        </w:tc>
        <w:tc>
          <w:tcPr>
            <w:tcW w:w="353" w:type="dxa"/>
            <w:tcBorders>
              <w:top w:val="nil"/>
              <w:bottom w:val="nil"/>
            </w:tcBorders>
            <w:vAlign w:val="center"/>
          </w:tcPr>
          <w:p w14:paraId="6F1D0B84"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484FCBF3"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20.5</w:t>
            </w:r>
            <w:r w:rsidRPr="00C9479E">
              <w:rPr>
                <w:rFonts w:cs="Arial"/>
                <w:sz w:val="16"/>
                <w:szCs w:val="16"/>
                <w:rtl/>
                <w:lang w:eastAsia="ar"/>
              </w:rPr>
              <w:tab/>
              <w:t>الضبط / الإصلاح / الصيانة</w:t>
            </w:r>
          </w:p>
        </w:tc>
      </w:tr>
      <w:tr w:rsidR="00811596" w:rsidRPr="00C9479E" w14:paraId="3612BBEF" w14:textId="77777777" w:rsidTr="003C2840">
        <w:trPr>
          <w:trHeight w:val="138"/>
          <w:jc w:val="center"/>
        </w:trPr>
        <w:tc>
          <w:tcPr>
            <w:tcW w:w="354" w:type="dxa"/>
            <w:tcBorders>
              <w:top w:val="nil"/>
              <w:bottom w:val="nil"/>
            </w:tcBorders>
            <w:vAlign w:val="center"/>
          </w:tcPr>
          <w:p w14:paraId="72F5CC27"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5AA5D63F"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4.3</w:t>
            </w:r>
            <w:r w:rsidRPr="00C9479E">
              <w:rPr>
                <w:rFonts w:cs="Arial"/>
                <w:sz w:val="16"/>
                <w:szCs w:val="16"/>
                <w:rtl/>
                <w:lang w:eastAsia="ar"/>
              </w:rPr>
              <w:tab/>
              <w:t>فشل الإنذار</w:t>
            </w:r>
          </w:p>
        </w:tc>
        <w:tc>
          <w:tcPr>
            <w:tcW w:w="354" w:type="dxa"/>
            <w:tcBorders>
              <w:bottom w:val="nil"/>
            </w:tcBorders>
            <w:vAlign w:val="center"/>
          </w:tcPr>
          <w:p w14:paraId="27192640" w14:textId="77777777" w:rsidR="00811596" w:rsidRPr="00C9479E" w:rsidRDefault="00811596" w:rsidP="003C2840">
            <w:pPr>
              <w:bidi/>
              <w:rPr>
                <w:rFonts w:cs="Arial"/>
                <w:sz w:val="16"/>
                <w:szCs w:val="16"/>
              </w:rPr>
            </w:pPr>
            <w:r w:rsidRPr="00C9479E">
              <w:rPr>
                <w:rFonts w:cs="Arial"/>
                <w:sz w:val="16"/>
                <w:szCs w:val="16"/>
                <w:rtl/>
                <w:lang w:eastAsia="ar"/>
              </w:rPr>
              <w:sym w:font="Webdings" w:char="F067"/>
            </w:r>
          </w:p>
        </w:tc>
        <w:tc>
          <w:tcPr>
            <w:tcW w:w="3162" w:type="dxa"/>
            <w:gridSpan w:val="2"/>
            <w:tcBorders>
              <w:bottom w:val="nil"/>
            </w:tcBorders>
            <w:vAlign w:val="center"/>
          </w:tcPr>
          <w:p w14:paraId="0ADD264B" w14:textId="77777777" w:rsidR="00811596" w:rsidRPr="00C9479E" w:rsidRDefault="00811596" w:rsidP="003C2840">
            <w:pPr>
              <w:tabs>
                <w:tab w:val="left" w:pos="465"/>
              </w:tabs>
              <w:bidi/>
              <w:rPr>
                <w:rFonts w:cs="Arial"/>
                <w:b/>
                <w:bCs/>
                <w:sz w:val="16"/>
                <w:szCs w:val="16"/>
              </w:rPr>
            </w:pPr>
            <w:r w:rsidRPr="00C9479E">
              <w:rPr>
                <w:rFonts w:cs="Arial"/>
                <w:b/>
                <w:bCs/>
                <w:sz w:val="16"/>
                <w:szCs w:val="16"/>
                <w:rtl/>
                <w:lang w:eastAsia="ar"/>
              </w:rPr>
              <w:t>12.0</w:t>
            </w:r>
            <w:r w:rsidRPr="00C9479E">
              <w:rPr>
                <w:rFonts w:cs="Arial"/>
                <w:b/>
                <w:bCs/>
                <w:sz w:val="16"/>
                <w:szCs w:val="16"/>
                <w:rtl/>
                <w:lang w:eastAsia="ar"/>
              </w:rPr>
              <w:tab/>
              <w:t>مستوى المهارات</w:t>
            </w:r>
          </w:p>
        </w:tc>
        <w:tc>
          <w:tcPr>
            <w:tcW w:w="353" w:type="dxa"/>
            <w:tcBorders>
              <w:top w:val="nil"/>
              <w:bottom w:val="nil"/>
            </w:tcBorders>
            <w:vAlign w:val="center"/>
          </w:tcPr>
          <w:p w14:paraId="6112B1D5"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253D2720"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20.6</w:t>
            </w:r>
            <w:r w:rsidRPr="00C9479E">
              <w:rPr>
                <w:rFonts w:cs="Arial"/>
                <w:sz w:val="16"/>
                <w:szCs w:val="16"/>
                <w:rtl/>
                <w:lang w:eastAsia="ar"/>
              </w:rPr>
              <w:tab/>
              <w:t>الاسترداد والاستعادة</w:t>
            </w:r>
          </w:p>
        </w:tc>
      </w:tr>
      <w:tr w:rsidR="00811596" w:rsidRPr="00C9479E" w14:paraId="49F9E7AC" w14:textId="77777777" w:rsidTr="003C2840">
        <w:trPr>
          <w:cantSplit/>
          <w:trHeight w:val="138"/>
          <w:jc w:val="center"/>
        </w:trPr>
        <w:tc>
          <w:tcPr>
            <w:tcW w:w="354" w:type="dxa"/>
            <w:tcBorders>
              <w:top w:val="nil"/>
              <w:bottom w:val="nil"/>
            </w:tcBorders>
            <w:vAlign w:val="center"/>
          </w:tcPr>
          <w:p w14:paraId="07C09A57"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02EDBF45"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4.4</w:t>
            </w:r>
            <w:r w:rsidRPr="00C9479E">
              <w:rPr>
                <w:rFonts w:cs="Arial"/>
                <w:sz w:val="16"/>
                <w:szCs w:val="16"/>
                <w:rtl/>
                <w:lang w:eastAsia="ar"/>
              </w:rPr>
              <w:tab/>
              <w:t>القرارات / الأحكام</w:t>
            </w:r>
          </w:p>
        </w:tc>
        <w:tc>
          <w:tcPr>
            <w:tcW w:w="354" w:type="dxa"/>
            <w:tcBorders>
              <w:top w:val="nil"/>
              <w:bottom w:val="nil"/>
            </w:tcBorders>
            <w:vAlign w:val="center"/>
          </w:tcPr>
          <w:p w14:paraId="75CF6E5D"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31C9DDC0"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12.1</w:t>
            </w:r>
            <w:r w:rsidRPr="00C9479E">
              <w:rPr>
                <w:rFonts w:cs="Arial"/>
                <w:sz w:val="16"/>
                <w:szCs w:val="16"/>
                <w:rtl/>
                <w:lang w:eastAsia="ar"/>
              </w:rPr>
              <w:tab/>
              <w:t>تقييم المهارات المطلوبة</w:t>
            </w:r>
          </w:p>
        </w:tc>
        <w:tc>
          <w:tcPr>
            <w:tcW w:w="353" w:type="dxa"/>
            <w:tcBorders>
              <w:top w:val="nil"/>
              <w:bottom w:val="nil"/>
            </w:tcBorders>
            <w:vAlign w:val="center"/>
          </w:tcPr>
          <w:p w14:paraId="284CD1D0"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2619E1D8"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20.7</w:t>
            </w:r>
            <w:r w:rsidRPr="00C9479E">
              <w:rPr>
                <w:rFonts w:cs="Arial"/>
                <w:sz w:val="16"/>
                <w:szCs w:val="16"/>
                <w:rtl/>
                <w:lang w:eastAsia="ar"/>
              </w:rPr>
              <w:tab/>
              <w:t>إزالة / استبدال عنصر خاطئ</w:t>
            </w:r>
          </w:p>
        </w:tc>
      </w:tr>
      <w:tr w:rsidR="00811596" w:rsidRPr="00C9479E" w14:paraId="7F7FBDE1" w14:textId="77777777" w:rsidTr="003C2840">
        <w:trPr>
          <w:trHeight w:val="138"/>
          <w:jc w:val="center"/>
        </w:trPr>
        <w:tc>
          <w:tcPr>
            <w:tcW w:w="354" w:type="dxa"/>
            <w:tcBorders>
              <w:top w:val="nil"/>
              <w:bottom w:val="nil"/>
            </w:tcBorders>
            <w:vAlign w:val="center"/>
          </w:tcPr>
          <w:p w14:paraId="133980E9"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201332CE"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4.5</w:t>
            </w:r>
            <w:r w:rsidRPr="00C9479E">
              <w:rPr>
                <w:rFonts w:cs="Arial"/>
                <w:sz w:val="16"/>
                <w:szCs w:val="16"/>
                <w:rtl/>
                <w:lang w:eastAsia="ar"/>
              </w:rPr>
              <w:tab/>
              <w:t>تشتت الانتباه بسبب شواغل أخرى</w:t>
            </w:r>
          </w:p>
        </w:tc>
        <w:tc>
          <w:tcPr>
            <w:tcW w:w="354" w:type="dxa"/>
            <w:tcBorders>
              <w:top w:val="nil"/>
              <w:bottom w:val="nil"/>
            </w:tcBorders>
            <w:vAlign w:val="center"/>
          </w:tcPr>
          <w:p w14:paraId="1B90B93E"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1A1F400A"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12.2</w:t>
            </w:r>
            <w:r w:rsidRPr="00C9479E">
              <w:rPr>
                <w:rFonts w:cs="Arial"/>
                <w:sz w:val="16"/>
                <w:szCs w:val="16"/>
                <w:rtl/>
                <w:lang w:eastAsia="ar"/>
              </w:rPr>
              <w:tab/>
              <w:t>ممارسة المهارات المطلوبة</w:t>
            </w:r>
          </w:p>
        </w:tc>
        <w:tc>
          <w:tcPr>
            <w:tcW w:w="353" w:type="dxa"/>
            <w:tcBorders>
              <w:top w:val="nil"/>
            </w:tcBorders>
            <w:vAlign w:val="center"/>
          </w:tcPr>
          <w:p w14:paraId="3BE8822B" w14:textId="77777777" w:rsidR="00811596" w:rsidRPr="00C9479E" w:rsidRDefault="00811596" w:rsidP="003C2840">
            <w:pPr>
              <w:tabs>
                <w:tab w:val="left" w:pos="480"/>
              </w:tabs>
              <w:bidi/>
              <w:rPr>
                <w:rFonts w:cs="Arial"/>
                <w:sz w:val="16"/>
                <w:szCs w:val="16"/>
              </w:rPr>
            </w:pPr>
          </w:p>
        </w:tc>
        <w:tc>
          <w:tcPr>
            <w:tcW w:w="3574" w:type="dxa"/>
            <w:tcBorders>
              <w:top w:val="nil"/>
            </w:tcBorders>
            <w:vAlign w:val="center"/>
          </w:tcPr>
          <w:p w14:paraId="61D690D9"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20.8</w:t>
            </w:r>
            <w:r w:rsidRPr="00C9479E">
              <w:rPr>
                <w:rFonts w:cs="Arial"/>
                <w:sz w:val="16"/>
                <w:szCs w:val="16"/>
                <w:rtl/>
                <w:lang w:eastAsia="ar"/>
              </w:rPr>
              <w:tab/>
              <w:t>محفوظات سجلات المعدات</w:t>
            </w:r>
          </w:p>
        </w:tc>
      </w:tr>
      <w:tr w:rsidR="00811596" w:rsidRPr="00C9479E" w14:paraId="6624F7E2" w14:textId="77777777" w:rsidTr="003C2840">
        <w:trPr>
          <w:cantSplit/>
          <w:trHeight w:val="182"/>
          <w:jc w:val="center"/>
        </w:trPr>
        <w:tc>
          <w:tcPr>
            <w:tcW w:w="354" w:type="dxa"/>
            <w:tcBorders>
              <w:top w:val="nil"/>
              <w:bottom w:val="nil"/>
            </w:tcBorders>
            <w:vAlign w:val="center"/>
          </w:tcPr>
          <w:p w14:paraId="62A453E7"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5533A5CD"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4.6</w:t>
            </w:r>
            <w:r w:rsidRPr="00C9479E">
              <w:rPr>
                <w:rFonts w:cs="Arial"/>
                <w:sz w:val="16"/>
                <w:szCs w:val="16"/>
                <w:rtl/>
                <w:lang w:eastAsia="ar"/>
              </w:rPr>
              <w:tab/>
              <w:t>عدم الانتباه إلى مواطئ الأقدام / الأشياء المحيطة</w:t>
            </w:r>
          </w:p>
        </w:tc>
        <w:tc>
          <w:tcPr>
            <w:tcW w:w="354" w:type="dxa"/>
            <w:tcBorders>
              <w:top w:val="nil"/>
              <w:bottom w:val="nil"/>
            </w:tcBorders>
            <w:vAlign w:val="center"/>
          </w:tcPr>
          <w:p w14:paraId="396C7DFE"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122A4EEB"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12.3</w:t>
            </w:r>
            <w:r w:rsidRPr="00C9479E">
              <w:rPr>
                <w:rFonts w:cs="Arial"/>
                <w:sz w:val="16"/>
                <w:szCs w:val="16"/>
                <w:rtl/>
                <w:lang w:eastAsia="ar"/>
              </w:rPr>
              <w:tab/>
              <w:t>تأدية المهارات</w:t>
            </w:r>
          </w:p>
        </w:tc>
        <w:tc>
          <w:tcPr>
            <w:tcW w:w="353" w:type="dxa"/>
            <w:tcBorders>
              <w:bottom w:val="nil"/>
            </w:tcBorders>
            <w:vAlign w:val="center"/>
          </w:tcPr>
          <w:p w14:paraId="7C225872" w14:textId="77777777" w:rsidR="00811596" w:rsidRPr="00C9479E" w:rsidRDefault="00811596" w:rsidP="003C2840">
            <w:pPr>
              <w:tabs>
                <w:tab w:val="left" w:pos="480"/>
              </w:tabs>
              <w:bidi/>
              <w:rPr>
                <w:rFonts w:cs="Arial"/>
                <w:b/>
                <w:sz w:val="16"/>
                <w:szCs w:val="16"/>
              </w:rPr>
            </w:pPr>
            <w:r w:rsidRPr="00C9479E">
              <w:rPr>
                <w:rFonts w:cs="Arial"/>
                <w:sz w:val="16"/>
                <w:szCs w:val="16"/>
                <w:rtl/>
                <w:lang w:eastAsia="ar"/>
              </w:rPr>
              <w:sym w:font="Webdings" w:char="F067"/>
            </w:r>
          </w:p>
        </w:tc>
        <w:tc>
          <w:tcPr>
            <w:tcW w:w="3574" w:type="dxa"/>
            <w:tcBorders>
              <w:bottom w:val="nil"/>
            </w:tcBorders>
            <w:vAlign w:val="center"/>
          </w:tcPr>
          <w:p w14:paraId="4CA80DC4" w14:textId="77777777" w:rsidR="00811596" w:rsidRPr="00C9479E" w:rsidRDefault="00811596" w:rsidP="003C2840">
            <w:pPr>
              <w:tabs>
                <w:tab w:val="left" w:pos="480"/>
              </w:tabs>
              <w:bidi/>
              <w:rPr>
                <w:rFonts w:cs="Arial"/>
                <w:b/>
                <w:bCs/>
                <w:sz w:val="16"/>
                <w:szCs w:val="16"/>
              </w:rPr>
            </w:pPr>
            <w:r w:rsidRPr="00C9479E">
              <w:rPr>
                <w:rFonts w:cs="Arial"/>
                <w:b/>
                <w:bCs/>
                <w:sz w:val="16"/>
                <w:szCs w:val="16"/>
                <w:rtl/>
                <w:lang w:eastAsia="ar"/>
              </w:rPr>
              <w:t>21.0</w:t>
            </w:r>
            <w:r w:rsidRPr="00C9479E">
              <w:rPr>
                <w:rFonts w:cs="Arial"/>
                <w:b/>
                <w:bCs/>
                <w:sz w:val="16"/>
                <w:szCs w:val="16"/>
                <w:rtl/>
                <w:lang w:eastAsia="ar"/>
              </w:rPr>
              <w:tab/>
              <w:t>السياسات والمعايير والإجراءات</w:t>
            </w:r>
          </w:p>
        </w:tc>
      </w:tr>
      <w:tr w:rsidR="00811596" w:rsidRPr="00C9479E" w14:paraId="48F01D63" w14:textId="77777777" w:rsidTr="003C2840">
        <w:trPr>
          <w:cantSplit/>
          <w:trHeight w:val="138"/>
          <w:jc w:val="center"/>
        </w:trPr>
        <w:tc>
          <w:tcPr>
            <w:tcW w:w="354" w:type="dxa"/>
            <w:tcBorders>
              <w:top w:val="nil"/>
              <w:bottom w:val="nil"/>
            </w:tcBorders>
            <w:vAlign w:val="center"/>
          </w:tcPr>
          <w:p w14:paraId="33469795"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3631F9FC"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4.7</w:t>
            </w:r>
            <w:r w:rsidRPr="00C9479E">
              <w:rPr>
                <w:rFonts w:cs="Arial"/>
                <w:sz w:val="16"/>
                <w:szCs w:val="16"/>
                <w:rtl/>
                <w:lang w:eastAsia="ar"/>
              </w:rPr>
              <w:tab/>
              <w:t>النشاط الروتيني (التراخي)</w:t>
            </w:r>
          </w:p>
        </w:tc>
        <w:tc>
          <w:tcPr>
            <w:tcW w:w="354" w:type="dxa"/>
            <w:tcBorders>
              <w:top w:val="nil"/>
            </w:tcBorders>
            <w:vAlign w:val="center"/>
          </w:tcPr>
          <w:p w14:paraId="364FFDA2" w14:textId="77777777" w:rsidR="00811596" w:rsidRPr="00C9479E" w:rsidRDefault="00811596" w:rsidP="003C2840">
            <w:pPr>
              <w:bidi/>
              <w:rPr>
                <w:rFonts w:cs="Arial"/>
                <w:sz w:val="16"/>
                <w:szCs w:val="16"/>
              </w:rPr>
            </w:pPr>
          </w:p>
        </w:tc>
        <w:tc>
          <w:tcPr>
            <w:tcW w:w="3162" w:type="dxa"/>
            <w:gridSpan w:val="2"/>
            <w:tcBorders>
              <w:top w:val="nil"/>
            </w:tcBorders>
            <w:vAlign w:val="center"/>
          </w:tcPr>
          <w:p w14:paraId="35C1F576"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12.4</w:t>
            </w:r>
            <w:r w:rsidRPr="00C9479E">
              <w:rPr>
                <w:rFonts w:cs="Arial"/>
                <w:sz w:val="16"/>
                <w:szCs w:val="16"/>
                <w:rtl/>
                <w:lang w:eastAsia="ar"/>
              </w:rPr>
              <w:tab/>
              <w:t>المهارات</w:t>
            </w:r>
          </w:p>
        </w:tc>
        <w:tc>
          <w:tcPr>
            <w:tcW w:w="353" w:type="dxa"/>
            <w:tcBorders>
              <w:top w:val="nil"/>
              <w:bottom w:val="nil"/>
            </w:tcBorders>
            <w:vAlign w:val="center"/>
          </w:tcPr>
          <w:p w14:paraId="6CF27FE3"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2E21275E"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21.1</w:t>
            </w:r>
            <w:r w:rsidRPr="00C9479E">
              <w:rPr>
                <w:rFonts w:cs="Arial"/>
                <w:sz w:val="16"/>
                <w:szCs w:val="16"/>
                <w:rtl/>
                <w:lang w:eastAsia="ar"/>
              </w:rPr>
              <w:tab/>
              <w:t>السياسات والمعايير والإجراءات للعمل المنجز</w:t>
            </w:r>
          </w:p>
        </w:tc>
      </w:tr>
      <w:tr w:rsidR="00811596" w:rsidRPr="00C9479E" w14:paraId="536C14B3" w14:textId="77777777" w:rsidTr="003C2840">
        <w:trPr>
          <w:trHeight w:val="138"/>
          <w:jc w:val="center"/>
        </w:trPr>
        <w:tc>
          <w:tcPr>
            <w:tcW w:w="354" w:type="dxa"/>
            <w:tcBorders>
              <w:top w:val="nil"/>
              <w:bottom w:val="nil"/>
            </w:tcBorders>
            <w:vAlign w:val="center"/>
          </w:tcPr>
          <w:p w14:paraId="3EA42972"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3AD6C305"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4-8</w:t>
            </w:r>
            <w:r w:rsidRPr="00C9479E">
              <w:rPr>
                <w:rFonts w:cs="Arial"/>
                <w:sz w:val="16"/>
                <w:szCs w:val="16"/>
                <w:rtl/>
                <w:lang w:eastAsia="ar"/>
              </w:rPr>
              <w:tab/>
              <w:t>تعاطي المخدرات أو المواد الكحولية</w:t>
            </w:r>
          </w:p>
        </w:tc>
        <w:tc>
          <w:tcPr>
            <w:tcW w:w="354" w:type="dxa"/>
            <w:tcBorders>
              <w:bottom w:val="nil"/>
            </w:tcBorders>
            <w:vAlign w:val="center"/>
          </w:tcPr>
          <w:p w14:paraId="5C047107" w14:textId="77777777" w:rsidR="00811596" w:rsidRPr="00C9479E" w:rsidRDefault="00811596" w:rsidP="003C2840">
            <w:pPr>
              <w:bidi/>
              <w:rPr>
                <w:rFonts w:cs="Arial"/>
                <w:sz w:val="16"/>
                <w:szCs w:val="16"/>
              </w:rPr>
            </w:pPr>
            <w:r w:rsidRPr="00C9479E">
              <w:rPr>
                <w:rFonts w:cs="Arial"/>
                <w:sz w:val="16"/>
                <w:szCs w:val="16"/>
                <w:rtl/>
                <w:lang w:eastAsia="ar"/>
              </w:rPr>
              <w:sym w:font="Webdings" w:char="F067"/>
            </w:r>
          </w:p>
        </w:tc>
        <w:tc>
          <w:tcPr>
            <w:tcW w:w="3162" w:type="dxa"/>
            <w:gridSpan w:val="2"/>
            <w:tcBorders>
              <w:bottom w:val="nil"/>
            </w:tcBorders>
            <w:vAlign w:val="center"/>
          </w:tcPr>
          <w:p w14:paraId="31710E0F" w14:textId="77777777" w:rsidR="00811596" w:rsidRPr="00C9479E" w:rsidRDefault="00811596" w:rsidP="003C2840">
            <w:pPr>
              <w:tabs>
                <w:tab w:val="left" w:pos="465"/>
              </w:tabs>
              <w:bidi/>
              <w:rPr>
                <w:rFonts w:cs="Arial"/>
                <w:b/>
                <w:bCs/>
                <w:sz w:val="16"/>
                <w:szCs w:val="16"/>
              </w:rPr>
            </w:pPr>
            <w:r w:rsidRPr="00C9479E">
              <w:rPr>
                <w:rFonts w:cs="Arial"/>
                <w:b/>
                <w:bCs/>
                <w:sz w:val="16"/>
                <w:szCs w:val="16"/>
                <w:rtl/>
                <w:lang w:eastAsia="ar"/>
              </w:rPr>
              <w:t>13.0</w:t>
            </w:r>
            <w:r w:rsidRPr="00C9479E">
              <w:rPr>
                <w:rFonts w:cs="Arial"/>
                <w:b/>
                <w:bCs/>
                <w:sz w:val="16"/>
                <w:szCs w:val="16"/>
                <w:rtl/>
                <w:lang w:eastAsia="ar"/>
              </w:rPr>
              <w:tab/>
              <w:t>غير ذلك</w:t>
            </w:r>
          </w:p>
        </w:tc>
        <w:tc>
          <w:tcPr>
            <w:tcW w:w="353" w:type="dxa"/>
            <w:tcBorders>
              <w:top w:val="nil"/>
              <w:bottom w:val="nil"/>
            </w:tcBorders>
            <w:vAlign w:val="center"/>
          </w:tcPr>
          <w:p w14:paraId="59351A3B"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653C3FE5"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21.2</w:t>
            </w:r>
            <w:r w:rsidRPr="00C9479E">
              <w:rPr>
                <w:rFonts w:cs="Arial"/>
                <w:sz w:val="16"/>
                <w:szCs w:val="16"/>
                <w:rtl/>
                <w:lang w:eastAsia="ar"/>
              </w:rPr>
              <w:tab/>
              <w:t>تطوير السياسات والمعايير والإجراءات</w:t>
            </w:r>
          </w:p>
        </w:tc>
      </w:tr>
      <w:tr w:rsidR="00811596" w:rsidRPr="00C9479E" w14:paraId="58636CBD" w14:textId="77777777" w:rsidTr="003C2840">
        <w:trPr>
          <w:trHeight w:val="138"/>
          <w:jc w:val="center"/>
        </w:trPr>
        <w:tc>
          <w:tcPr>
            <w:tcW w:w="354" w:type="dxa"/>
            <w:tcBorders>
              <w:top w:val="nil"/>
            </w:tcBorders>
            <w:vAlign w:val="center"/>
          </w:tcPr>
          <w:p w14:paraId="7462EF11" w14:textId="77777777" w:rsidR="00811596" w:rsidRPr="00C9479E" w:rsidRDefault="00811596" w:rsidP="003C2840">
            <w:pPr>
              <w:bidi/>
              <w:rPr>
                <w:rFonts w:cs="Arial"/>
                <w:sz w:val="16"/>
                <w:szCs w:val="16"/>
              </w:rPr>
            </w:pPr>
          </w:p>
        </w:tc>
        <w:tc>
          <w:tcPr>
            <w:tcW w:w="3186" w:type="dxa"/>
            <w:tcBorders>
              <w:top w:val="nil"/>
            </w:tcBorders>
            <w:vAlign w:val="center"/>
          </w:tcPr>
          <w:p w14:paraId="127A496D"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4-9</w:t>
            </w:r>
            <w:r w:rsidRPr="00C9479E">
              <w:rPr>
                <w:rFonts w:cs="Arial"/>
                <w:sz w:val="16"/>
                <w:szCs w:val="16"/>
                <w:rtl/>
                <w:lang w:eastAsia="ar"/>
              </w:rPr>
              <w:tab/>
              <w:t>استخدام الأدوية الموصوفة</w:t>
            </w:r>
          </w:p>
        </w:tc>
        <w:tc>
          <w:tcPr>
            <w:tcW w:w="354" w:type="dxa"/>
            <w:tcBorders>
              <w:top w:val="nil"/>
              <w:bottom w:val="nil"/>
            </w:tcBorders>
            <w:vAlign w:val="center"/>
          </w:tcPr>
          <w:p w14:paraId="785FA3F3"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08219AD1"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13.1</w:t>
            </w:r>
            <w:r w:rsidRPr="00C9479E">
              <w:rPr>
                <w:rFonts w:cs="Arial"/>
                <w:sz w:val="16"/>
                <w:szCs w:val="16"/>
                <w:rtl/>
                <w:lang w:eastAsia="ar"/>
              </w:rPr>
              <w:tab/>
              <w:t>التمييز</w:t>
            </w:r>
          </w:p>
        </w:tc>
        <w:tc>
          <w:tcPr>
            <w:tcW w:w="353" w:type="dxa"/>
            <w:tcBorders>
              <w:top w:val="nil"/>
              <w:bottom w:val="nil"/>
            </w:tcBorders>
            <w:vAlign w:val="center"/>
          </w:tcPr>
          <w:p w14:paraId="0C3CE905"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17C414EC"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21.3</w:t>
            </w:r>
            <w:r w:rsidRPr="00C9479E">
              <w:rPr>
                <w:rFonts w:cs="Arial"/>
                <w:sz w:val="16"/>
                <w:szCs w:val="16"/>
                <w:rtl/>
                <w:lang w:eastAsia="ar"/>
              </w:rPr>
              <w:tab/>
              <w:t>تنفيذ السياسات والمعايير والإجراءات</w:t>
            </w:r>
          </w:p>
        </w:tc>
      </w:tr>
      <w:tr w:rsidR="00811596" w:rsidRPr="00C9479E" w14:paraId="38D984FC" w14:textId="77777777" w:rsidTr="003C2840">
        <w:trPr>
          <w:cantSplit/>
          <w:trHeight w:val="162"/>
          <w:jc w:val="center"/>
        </w:trPr>
        <w:tc>
          <w:tcPr>
            <w:tcW w:w="3540" w:type="dxa"/>
            <w:gridSpan w:val="2"/>
            <w:shd w:val="clear" w:color="auto" w:fill="E36C0A" w:themeFill="accent6" w:themeFillShade="BF"/>
            <w:vAlign w:val="center"/>
          </w:tcPr>
          <w:p w14:paraId="794F61AD" w14:textId="77777777" w:rsidR="00811596" w:rsidRPr="00C9479E" w:rsidRDefault="00811596" w:rsidP="003C2840">
            <w:pPr>
              <w:tabs>
                <w:tab w:val="left" w:pos="480"/>
              </w:tabs>
              <w:bidi/>
              <w:rPr>
                <w:rFonts w:cs="Arial"/>
                <w:b/>
                <w:bCs/>
                <w:color w:val="FFFFFF" w:themeColor="background1"/>
                <w:sz w:val="18"/>
                <w:szCs w:val="18"/>
              </w:rPr>
            </w:pPr>
            <w:r w:rsidRPr="00C9479E">
              <w:rPr>
                <w:rFonts w:cs="Arial"/>
                <w:b/>
                <w:bCs/>
                <w:color w:val="FFFFFF" w:themeColor="background1"/>
                <w:sz w:val="18"/>
                <w:szCs w:val="18"/>
                <w:rtl/>
                <w:lang w:eastAsia="ar"/>
              </w:rPr>
              <w:t>ظروف العمل</w:t>
            </w:r>
          </w:p>
        </w:tc>
        <w:tc>
          <w:tcPr>
            <w:tcW w:w="354" w:type="dxa"/>
            <w:tcBorders>
              <w:top w:val="nil"/>
              <w:bottom w:val="nil"/>
            </w:tcBorders>
            <w:vAlign w:val="center"/>
          </w:tcPr>
          <w:p w14:paraId="756333F0"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79CC7565"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13.2</w:t>
            </w:r>
            <w:r w:rsidRPr="00C9479E">
              <w:rPr>
                <w:rFonts w:cs="Arial"/>
                <w:sz w:val="16"/>
                <w:szCs w:val="16"/>
                <w:rtl/>
                <w:lang w:eastAsia="ar"/>
              </w:rPr>
              <w:tab/>
              <w:t>الذاكرة</w:t>
            </w:r>
          </w:p>
        </w:tc>
        <w:tc>
          <w:tcPr>
            <w:tcW w:w="353" w:type="dxa"/>
            <w:tcBorders>
              <w:top w:val="nil"/>
              <w:bottom w:val="nil"/>
            </w:tcBorders>
            <w:vAlign w:val="center"/>
          </w:tcPr>
          <w:p w14:paraId="33C0A398"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0050DA76"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21.4</w:t>
            </w:r>
            <w:r w:rsidRPr="00C9479E">
              <w:rPr>
                <w:rFonts w:cs="Arial"/>
                <w:sz w:val="16"/>
                <w:szCs w:val="16"/>
                <w:rtl/>
                <w:lang w:eastAsia="ar"/>
              </w:rPr>
              <w:tab/>
              <w:t>إنفاذ السياسات والمعايير والإجراءات</w:t>
            </w:r>
          </w:p>
        </w:tc>
      </w:tr>
      <w:tr w:rsidR="00811596" w:rsidRPr="00C9479E" w14:paraId="1DB8155F" w14:textId="77777777" w:rsidTr="003C2840">
        <w:trPr>
          <w:cantSplit/>
          <w:trHeight w:val="138"/>
          <w:jc w:val="center"/>
        </w:trPr>
        <w:tc>
          <w:tcPr>
            <w:tcW w:w="354" w:type="dxa"/>
            <w:tcBorders>
              <w:bottom w:val="nil"/>
            </w:tcBorders>
            <w:vAlign w:val="center"/>
          </w:tcPr>
          <w:p w14:paraId="0BCF8028" w14:textId="77777777" w:rsidR="00811596" w:rsidRPr="00C9479E" w:rsidRDefault="00811596" w:rsidP="003C2840">
            <w:pPr>
              <w:bidi/>
              <w:rPr>
                <w:rFonts w:cs="Arial"/>
                <w:sz w:val="16"/>
                <w:szCs w:val="16"/>
              </w:rPr>
            </w:pPr>
            <w:r w:rsidRPr="00C9479E">
              <w:rPr>
                <w:rFonts w:cs="Arial"/>
                <w:sz w:val="16"/>
                <w:szCs w:val="16"/>
                <w:rtl/>
                <w:lang w:eastAsia="ar"/>
              </w:rPr>
              <w:sym w:font="Webdings" w:char="F067"/>
            </w:r>
          </w:p>
        </w:tc>
        <w:tc>
          <w:tcPr>
            <w:tcW w:w="3186" w:type="dxa"/>
            <w:tcBorders>
              <w:bottom w:val="nil"/>
            </w:tcBorders>
            <w:vAlign w:val="center"/>
          </w:tcPr>
          <w:p w14:paraId="327440C5" w14:textId="77777777" w:rsidR="00811596" w:rsidRPr="00C9479E" w:rsidRDefault="00811596" w:rsidP="003C2840">
            <w:pPr>
              <w:tabs>
                <w:tab w:val="left" w:pos="480"/>
              </w:tabs>
              <w:bidi/>
              <w:rPr>
                <w:rFonts w:cs="Arial"/>
                <w:b/>
                <w:bCs/>
                <w:sz w:val="16"/>
                <w:szCs w:val="16"/>
              </w:rPr>
            </w:pPr>
            <w:r w:rsidRPr="00C9479E">
              <w:rPr>
                <w:rFonts w:cs="Arial"/>
                <w:b/>
                <w:bCs/>
                <w:sz w:val="16"/>
                <w:szCs w:val="16"/>
                <w:rtl/>
                <w:lang w:eastAsia="ar"/>
              </w:rPr>
              <w:t>5.0</w:t>
            </w:r>
            <w:r w:rsidRPr="00C9479E">
              <w:rPr>
                <w:rFonts w:cs="Arial"/>
                <w:b/>
                <w:bCs/>
                <w:sz w:val="16"/>
                <w:szCs w:val="16"/>
                <w:rtl/>
                <w:lang w:eastAsia="ar"/>
              </w:rPr>
              <w:tab/>
              <w:t>أنظمة الحماية</w:t>
            </w:r>
          </w:p>
        </w:tc>
        <w:tc>
          <w:tcPr>
            <w:tcW w:w="354" w:type="dxa"/>
            <w:tcBorders>
              <w:top w:val="nil"/>
              <w:bottom w:val="nil"/>
            </w:tcBorders>
            <w:vAlign w:val="center"/>
          </w:tcPr>
          <w:p w14:paraId="30E58EEC"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71A8C6E7"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13.3</w:t>
            </w:r>
            <w:r w:rsidRPr="00C9479E">
              <w:rPr>
                <w:rFonts w:cs="Arial"/>
                <w:sz w:val="16"/>
                <w:szCs w:val="16"/>
                <w:rtl/>
                <w:lang w:eastAsia="ar"/>
              </w:rPr>
              <w:tab/>
              <w:t>حالة سيئة أو وقت رد الفعل</w:t>
            </w:r>
          </w:p>
        </w:tc>
        <w:tc>
          <w:tcPr>
            <w:tcW w:w="353" w:type="dxa"/>
            <w:tcBorders>
              <w:top w:val="nil"/>
            </w:tcBorders>
            <w:vAlign w:val="center"/>
          </w:tcPr>
          <w:p w14:paraId="72E37D95" w14:textId="77777777" w:rsidR="00811596" w:rsidRPr="00C9479E" w:rsidRDefault="00811596" w:rsidP="003C2840">
            <w:pPr>
              <w:tabs>
                <w:tab w:val="left" w:pos="480"/>
              </w:tabs>
              <w:bidi/>
              <w:rPr>
                <w:rFonts w:cs="Arial"/>
                <w:sz w:val="16"/>
                <w:szCs w:val="16"/>
              </w:rPr>
            </w:pPr>
          </w:p>
        </w:tc>
        <w:tc>
          <w:tcPr>
            <w:tcW w:w="3574" w:type="dxa"/>
            <w:tcBorders>
              <w:top w:val="nil"/>
            </w:tcBorders>
            <w:vAlign w:val="center"/>
          </w:tcPr>
          <w:p w14:paraId="1C55AC1A"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21.5</w:t>
            </w:r>
            <w:r w:rsidRPr="00C9479E">
              <w:rPr>
                <w:rFonts w:cs="Arial"/>
                <w:sz w:val="16"/>
                <w:szCs w:val="16"/>
                <w:rtl/>
                <w:lang w:eastAsia="ar"/>
              </w:rPr>
              <w:tab/>
              <w:t>التعريف بالسياسات والمعايير والإجراءات</w:t>
            </w:r>
          </w:p>
        </w:tc>
      </w:tr>
      <w:tr w:rsidR="00811596" w:rsidRPr="00C9479E" w14:paraId="1CDCC64E" w14:textId="77777777" w:rsidTr="003C2840">
        <w:trPr>
          <w:trHeight w:val="126"/>
          <w:jc w:val="center"/>
        </w:trPr>
        <w:tc>
          <w:tcPr>
            <w:tcW w:w="354" w:type="dxa"/>
            <w:tcBorders>
              <w:top w:val="nil"/>
              <w:bottom w:val="nil"/>
            </w:tcBorders>
            <w:vAlign w:val="center"/>
          </w:tcPr>
          <w:p w14:paraId="3A18B2A2"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6089B183"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5.1</w:t>
            </w:r>
            <w:r w:rsidRPr="00C9479E">
              <w:rPr>
                <w:rFonts w:cs="Arial"/>
                <w:sz w:val="16"/>
                <w:szCs w:val="16"/>
                <w:rtl/>
                <w:lang w:eastAsia="ar"/>
              </w:rPr>
              <w:tab/>
              <w:t xml:space="preserve">استخدام أنظمة الحماية / أجهزة السلامة </w:t>
            </w:r>
          </w:p>
        </w:tc>
        <w:tc>
          <w:tcPr>
            <w:tcW w:w="354" w:type="dxa"/>
            <w:tcBorders>
              <w:top w:val="nil"/>
              <w:bottom w:val="nil"/>
            </w:tcBorders>
            <w:vAlign w:val="center"/>
          </w:tcPr>
          <w:p w14:paraId="1D6BE56E"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4F4D6395"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13.4</w:t>
            </w:r>
            <w:r w:rsidRPr="00C9479E">
              <w:rPr>
                <w:rFonts w:cs="Arial"/>
                <w:sz w:val="16"/>
                <w:szCs w:val="16"/>
                <w:rtl/>
                <w:lang w:eastAsia="ar"/>
              </w:rPr>
              <w:tab/>
              <w:t>الاضطراب العاطفي</w:t>
            </w:r>
          </w:p>
        </w:tc>
        <w:tc>
          <w:tcPr>
            <w:tcW w:w="353" w:type="dxa"/>
            <w:tcBorders>
              <w:bottom w:val="nil"/>
            </w:tcBorders>
            <w:vAlign w:val="center"/>
          </w:tcPr>
          <w:p w14:paraId="66F234ED" w14:textId="77777777" w:rsidR="00811596" w:rsidRPr="00C9479E" w:rsidRDefault="00811596" w:rsidP="003C2840">
            <w:pPr>
              <w:tabs>
                <w:tab w:val="left" w:pos="480"/>
              </w:tabs>
              <w:bidi/>
              <w:rPr>
                <w:rFonts w:cs="Arial"/>
                <w:b/>
                <w:sz w:val="16"/>
                <w:szCs w:val="16"/>
              </w:rPr>
            </w:pPr>
            <w:r w:rsidRPr="00C9479E">
              <w:rPr>
                <w:rFonts w:cs="Arial"/>
                <w:sz w:val="16"/>
                <w:szCs w:val="16"/>
                <w:rtl/>
                <w:lang w:eastAsia="ar"/>
              </w:rPr>
              <w:sym w:font="Webdings" w:char="F067"/>
            </w:r>
          </w:p>
        </w:tc>
        <w:tc>
          <w:tcPr>
            <w:tcW w:w="3574" w:type="dxa"/>
            <w:tcBorders>
              <w:bottom w:val="nil"/>
            </w:tcBorders>
            <w:vAlign w:val="center"/>
          </w:tcPr>
          <w:p w14:paraId="74E55437" w14:textId="77777777" w:rsidR="00811596" w:rsidRPr="00C9479E" w:rsidRDefault="00811596" w:rsidP="003C2840">
            <w:pPr>
              <w:tabs>
                <w:tab w:val="left" w:pos="480"/>
              </w:tabs>
              <w:bidi/>
              <w:rPr>
                <w:rFonts w:cs="Arial"/>
                <w:b/>
                <w:bCs/>
                <w:sz w:val="16"/>
                <w:szCs w:val="16"/>
              </w:rPr>
            </w:pPr>
            <w:r w:rsidRPr="00C9479E">
              <w:rPr>
                <w:rFonts w:cs="Arial"/>
                <w:b/>
                <w:bCs/>
                <w:sz w:val="16"/>
                <w:szCs w:val="16"/>
                <w:rtl/>
                <w:lang w:eastAsia="ar"/>
              </w:rPr>
              <w:t>22.0</w:t>
            </w:r>
            <w:r w:rsidRPr="00C9479E">
              <w:rPr>
                <w:rFonts w:cs="Arial"/>
                <w:b/>
                <w:bCs/>
                <w:sz w:val="16"/>
                <w:szCs w:val="16"/>
                <w:rtl/>
                <w:lang w:eastAsia="ar"/>
              </w:rPr>
              <w:tab/>
              <w:t>التواصل</w:t>
            </w:r>
          </w:p>
        </w:tc>
      </w:tr>
      <w:tr w:rsidR="00811596" w:rsidRPr="00C9479E" w14:paraId="104C938C" w14:textId="77777777" w:rsidTr="003C2840">
        <w:trPr>
          <w:trHeight w:val="150"/>
          <w:jc w:val="center"/>
        </w:trPr>
        <w:tc>
          <w:tcPr>
            <w:tcW w:w="354" w:type="dxa"/>
            <w:tcBorders>
              <w:top w:val="nil"/>
              <w:bottom w:val="nil"/>
            </w:tcBorders>
            <w:vAlign w:val="center"/>
          </w:tcPr>
          <w:p w14:paraId="5CB06FC8"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77BD3680"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5.2</w:t>
            </w:r>
            <w:r w:rsidRPr="00C9479E">
              <w:rPr>
                <w:rFonts w:cs="Arial"/>
                <w:sz w:val="16"/>
                <w:szCs w:val="16"/>
                <w:rtl/>
                <w:lang w:eastAsia="ar"/>
              </w:rPr>
              <w:tab/>
              <w:t xml:space="preserve">وظائف أنظمة الحماية / أجهزة السلامة </w:t>
            </w:r>
          </w:p>
        </w:tc>
        <w:tc>
          <w:tcPr>
            <w:tcW w:w="354" w:type="dxa"/>
            <w:tcBorders>
              <w:top w:val="nil"/>
              <w:bottom w:val="nil"/>
            </w:tcBorders>
            <w:vAlign w:val="center"/>
          </w:tcPr>
          <w:p w14:paraId="30E0CD74"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3B36A5D8"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13.5</w:t>
            </w:r>
            <w:r w:rsidRPr="00C9479E">
              <w:rPr>
                <w:rFonts w:cs="Arial"/>
                <w:sz w:val="16"/>
                <w:szCs w:val="16"/>
                <w:rtl/>
                <w:lang w:eastAsia="ar"/>
              </w:rPr>
              <w:tab/>
              <w:t>المخاوف والرهاب</w:t>
            </w:r>
          </w:p>
        </w:tc>
        <w:tc>
          <w:tcPr>
            <w:tcW w:w="353" w:type="dxa"/>
            <w:tcBorders>
              <w:top w:val="nil"/>
              <w:bottom w:val="nil"/>
            </w:tcBorders>
            <w:vAlign w:val="center"/>
          </w:tcPr>
          <w:p w14:paraId="3A852CFB"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221B6709"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22.1</w:t>
            </w:r>
            <w:r w:rsidRPr="00C9479E">
              <w:rPr>
                <w:rFonts w:cs="Arial"/>
                <w:sz w:val="16"/>
                <w:szCs w:val="16"/>
                <w:rtl/>
                <w:lang w:eastAsia="ar"/>
              </w:rPr>
              <w:tab/>
              <w:t>أفقي (نظير إلى نظير)</w:t>
            </w:r>
          </w:p>
        </w:tc>
      </w:tr>
      <w:tr w:rsidR="00811596" w:rsidRPr="00C9479E" w14:paraId="0AADDBD4" w14:textId="77777777" w:rsidTr="003C2840">
        <w:trPr>
          <w:trHeight w:val="138"/>
          <w:jc w:val="center"/>
        </w:trPr>
        <w:tc>
          <w:tcPr>
            <w:tcW w:w="354" w:type="dxa"/>
            <w:tcBorders>
              <w:top w:val="nil"/>
              <w:bottom w:val="nil"/>
            </w:tcBorders>
            <w:vAlign w:val="center"/>
          </w:tcPr>
          <w:p w14:paraId="64C51C14"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78D30A46"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5.3</w:t>
            </w:r>
            <w:r w:rsidRPr="00C9479E">
              <w:rPr>
                <w:rFonts w:cs="Arial"/>
                <w:sz w:val="16"/>
                <w:szCs w:val="16"/>
                <w:rtl/>
                <w:lang w:eastAsia="ar"/>
              </w:rPr>
              <w:tab/>
              <w:t xml:space="preserve">استخدام معدات الحماية الشخصية </w:t>
            </w:r>
          </w:p>
        </w:tc>
        <w:tc>
          <w:tcPr>
            <w:tcW w:w="354" w:type="dxa"/>
            <w:tcBorders>
              <w:top w:val="nil"/>
              <w:bottom w:val="nil"/>
            </w:tcBorders>
            <w:vAlign w:val="center"/>
          </w:tcPr>
          <w:p w14:paraId="533E058E"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0D68089B"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13.6</w:t>
            </w:r>
            <w:r w:rsidRPr="00C9479E">
              <w:rPr>
                <w:rFonts w:cs="Arial"/>
                <w:sz w:val="16"/>
                <w:szCs w:val="16"/>
                <w:rtl/>
                <w:lang w:eastAsia="ar"/>
              </w:rPr>
              <w:tab/>
              <w:t>انشغال البال / مشاكل/مخاوف</w:t>
            </w:r>
          </w:p>
        </w:tc>
        <w:tc>
          <w:tcPr>
            <w:tcW w:w="353" w:type="dxa"/>
            <w:tcBorders>
              <w:top w:val="nil"/>
              <w:bottom w:val="nil"/>
            </w:tcBorders>
            <w:vAlign w:val="center"/>
          </w:tcPr>
          <w:p w14:paraId="6B1EEAFD"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1C29CD18"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22.2</w:t>
            </w:r>
            <w:r w:rsidRPr="00C9479E">
              <w:rPr>
                <w:rFonts w:cs="Arial"/>
                <w:sz w:val="16"/>
                <w:szCs w:val="16"/>
                <w:rtl/>
                <w:lang w:eastAsia="ar"/>
              </w:rPr>
              <w:tab/>
              <w:t>عمودي (موظف إلى رئيس)</w:t>
            </w:r>
          </w:p>
        </w:tc>
      </w:tr>
      <w:tr w:rsidR="00811596" w:rsidRPr="00C9479E" w14:paraId="0189C75D" w14:textId="77777777" w:rsidTr="003C2840">
        <w:trPr>
          <w:trHeight w:val="138"/>
          <w:jc w:val="center"/>
        </w:trPr>
        <w:tc>
          <w:tcPr>
            <w:tcW w:w="354" w:type="dxa"/>
            <w:tcBorders>
              <w:top w:val="nil"/>
              <w:bottom w:val="nil"/>
            </w:tcBorders>
            <w:vAlign w:val="center"/>
          </w:tcPr>
          <w:p w14:paraId="4AD6F9C7"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3439361D"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5.4</w:t>
            </w:r>
            <w:r w:rsidRPr="00C9479E">
              <w:rPr>
                <w:rFonts w:cs="Arial"/>
                <w:sz w:val="16"/>
                <w:szCs w:val="16"/>
                <w:rtl/>
                <w:lang w:eastAsia="ar"/>
              </w:rPr>
              <w:tab/>
              <w:t>الاستخدام الوظيفيّ لمعدات الحماية الشخصية</w:t>
            </w:r>
          </w:p>
        </w:tc>
        <w:tc>
          <w:tcPr>
            <w:tcW w:w="354" w:type="dxa"/>
            <w:tcBorders>
              <w:top w:val="nil"/>
              <w:bottom w:val="nil"/>
            </w:tcBorders>
            <w:vAlign w:val="center"/>
          </w:tcPr>
          <w:p w14:paraId="11DDC2D1"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03877BF5"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13.7</w:t>
            </w:r>
            <w:r w:rsidRPr="00C9479E">
              <w:rPr>
                <w:rFonts w:cs="Arial"/>
                <w:sz w:val="16"/>
                <w:szCs w:val="16"/>
                <w:rtl/>
                <w:lang w:eastAsia="ar"/>
              </w:rPr>
              <w:tab/>
              <w:t>توجيهات / طلبات متناقضة</w:t>
            </w:r>
          </w:p>
        </w:tc>
        <w:tc>
          <w:tcPr>
            <w:tcW w:w="353" w:type="dxa"/>
            <w:tcBorders>
              <w:top w:val="nil"/>
              <w:bottom w:val="nil"/>
            </w:tcBorders>
            <w:vAlign w:val="center"/>
          </w:tcPr>
          <w:p w14:paraId="7FAB2A09"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647898C6"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22.3</w:t>
            </w:r>
            <w:r w:rsidRPr="00C9479E">
              <w:rPr>
                <w:rFonts w:cs="Arial"/>
                <w:sz w:val="16"/>
                <w:szCs w:val="16"/>
                <w:rtl/>
                <w:lang w:eastAsia="ar"/>
              </w:rPr>
              <w:tab/>
              <w:t>بين المؤسسات</w:t>
            </w:r>
          </w:p>
        </w:tc>
      </w:tr>
      <w:tr w:rsidR="00811596" w:rsidRPr="00C9479E" w14:paraId="2AEDFAC4" w14:textId="77777777" w:rsidTr="003C2840">
        <w:trPr>
          <w:trHeight w:val="150"/>
          <w:jc w:val="center"/>
        </w:trPr>
        <w:tc>
          <w:tcPr>
            <w:tcW w:w="354" w:type="dxa"/>
            <w:tcBorders>
              <w:top w:val="nil"/>
              <w:bottom w:val="nil"/>
            </w:tcBorders>
            <w:vAlign w:val="center"/>
          </w:tcPr>
          <w:p w14:paraId="1DB1EFB0"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4E44EF8E"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5.5</w:t>
            </w:r>
            <w:r w:rsidRPr="00C9479E">
              <w:rPr>
                <w:rFonts w:cs="Arial"/>
                <w:sz w:val="16"/>
                <w:szCs w:val="16"/>
                <w:rtl/>
                <w:lang w:eastAsia="ar"/>
              </w:rPr>
              <w:tab/>
              <w:t xml:space="preserve">فاعلية أنظمة الإنذار </w:t>
            </w:r>
          </w:p>
        </w:tc>
        <w:tc>
          <w:tcPr>
            <w:tcW w:w="354" w:type="dxa"/>
            <w:tcBorders>
              <w:top w:val="nil"/>
              <w:bottom w:val="nil"/>
            </w:tcBorders>
            <w:vAlign w:val="center"/>
          </w:tcPr>
          <w:p w14:paraId="45A6FDE7"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32676AE0" w14:textId="77777777" w:rsidR="00811596" w:rsidRPr="00C9479E" w:rsidRDefault="00811596" w:rsidP="003C2840">
            <w:pPr>
              <w:tabs>
                <w:tab w:val="left" w:pos="465"/>
              </w:tabs>
              <w:bidi/>
              <w:rPr>
                <w:rFonts w:cs="Arial"/>
                <w:b/>
                <w:bCs/>
                <w:sz w:val="16"/>
                <w:szCs w:val="16"/>
              </w:rPr>
            </w:pPr>
            <w:r w:rsidRPr="00C9479E">
              <w:rPr>
                <w:rFonts w:cs="Arial"/>
                <w:sz w:val="16"/>
                <w:szCs w:val="16"/>
                <w:rtl/>
                <w:lang w:eastAsia="ar"/>
              </w:rPr>
              <w:t>13.8</w:t>
            </w:r>
            <w:r w:rsidRPr="00C9479E">
              <w:rPr>
                <w:rFonts w:cs="Arial"/>
                <w:sz w:val="16"/>
                <w:szCs w:val="16"/>
                <w:rtl/>
                <w:lang w:eastAsia="ar"/>
              </w:rPr>
              <w:tab/>
              <w:t>توجيهات / طلبات مُربِكة</w:t>
            </w:r>
          </w:p>
        </w:tc>
        <w:tc>
          <w:tcPr>
            <w:tcW w:w="353" w:type="dxa"/>
            <w:tcBorders>
              <w:top w:val="nil"/>
              <w:bottom w:val="nil"/>
            </w:tcBorders>
            <w:vAlign w:val="center"/>
          </w:tcPr>
          <w:p w14:paraId="447BD2B1"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5D4E966F"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22.4</w:t>
            </w:r>
            <w:r w:rsidRPr="00C9479E">
              <w:rPr>
                <w:rFonts w:cs="Arial"/>
                <w:sz w:val="16"/>
                <w:szCs w:val="16"/>
                <w:rtl/>
                <w:lang w:eastAsia="ar"/>
              </w:rPr>
              <w:tab/>
              <w:t>بين مجموعات العمل</w:t>
            </w:r>
          </w:p>
        </w:tc>
      </w:tr>
      <w:tr w:rsidR="00811596" w:rsidRPr="00C9479E" w14:paraId="772BCFF9" w14:textId="77777777" w:rsidTr="003C2840">
        <w:trPr>
          <w:trHeight w:val="138"/>
          <w:jc w:val="center"/>
        </w:trPr>
        <w:tc>
          <w:tcPr>
            <w:tcW w:w="354" w:type="dxa"/>
            <w:tcBorders>
              <w:top w:val="nil"/>
              <w:bottom w:val="nil"/>
            </w:tcBorders>
            <w:vAlign w:val="center"/>
          </w:tcPr>
          <w:p w14:paraId="06B9EDE6"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25E848FA"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5.6</w:t>
            </w:r>
            <w:r w:rsidRPr="00C9479E">
              <w:rPr>
                <w:rFonts w:cs="Arial"/>
                <w:sz w:val="16"/>
                <w:szCs w:val="16"/>
                <w:rtl/>
                <w:lang w:eastAsia="ar"/>
              </w:rPr>
              <w:tab/>
              <w:t>الاستخدام الوظيفيّ لأنظمة الإنذار</w:t>
            </w:r>
          </w:p>
        </w:tc>
        <w:tc>
          <w:tcPr>
            <w:tcW w:w="354" w:type="dxa"/>
            <w:tcBorders>
              <w:top w:val="nil"/>
            </w:tcBorders>
            <w:vAlign w:val="center"/>
          </w:tcPr>
          <w:p w14:paraId="5B44700B" w14:textId="77777777" w:rsidR="00811596" w:rsidRPr="00C9479E" w:rsidRDefault="00811596" w:rsidP="003C2840">
            <w:pPr>
              <w:bidi/>
              <w:rPr>
                <w:rFonts w:cs="Arial"/>
                <w:sz w:val="16"/>
                <w:szCs w:val="16"/>
              </w:rPr>
            </w:pPr>
          </w:p>
        </w:tc>
        <w:tc>
          <w:tcPr>
            <w:tcW w:w="3162" w:type="dxa"/>
            <w:gridSpan w:val="2"/>
            <w:tcBorders>
              <w:top w:val="nil"/>
            </w:tcBorders>
            <w:vAlign w:val="center"/>
          </w:tcPr>
          <w:p w14:paraId="6B8B2BF0"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13.9</w:t>
            </w:r>
            <w:r w:rsidRPr="00C9479E">
              <w:rPr>
                <w:rFonts w:cs="Arial"/>
                <w:sz w:val="16"/>
                <w:szCs w:val="16"/>
                <w:rtl/>
                <w:lang w:eastAsia="ar"/>
              </w:rPr>
              <w:tab/>
              <w:t>التثبيط</w:t>
            </w:r>
          </w:p>
        </w:tc>
        <w:tc>
          <w:tcPr>
            <w:tcW w:w="353" w:type="dxa"/>
            <w:tcBorders>
              <w:top w:val="nil"/>
              <w:bottom w:val="nil"/>
            </w:tcBorders>
            <w:vAlign w:val="center"/>
          </w:tcPr>
          <w:p w14:paraId="55217D23"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00CA97BD"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22.5</w:t>
            </w:r>
            <w:r w:rsidRPr="00C9479E">
              <w:rPr>
                <w:rFonts w:cs="Arial"/>
                <w:sz w:val="16"/>
                <w:szCs w:val="16"/>
                <w:rtl/>
                <w:lang w:eastAsia="ar"/>
              </w:rPr>
              <w:tab/>
              <w:t>بين المناوبات</w:t>
            </w:r>
          </w:p>
        </w:tc>
      </w:tr>
      <w:tr w:rsidR="00811596" w:rsidRPr="00C9479E" w14:paraId="3B09F77D" w14:textId="77777777" w:rsidTr="003C2840">
        <w:trPr>
          <w:cantSplit/>
          <w:trHeight w:val="150"/>
          <w:jc w:val="center"/>
        </w:trPr>
        <w:tc>
          <w:tcPr>
            <w:tcW w:w="354" w:type="dxa"/>
            <w:tcBorders>
              <w:top w:val="nil"/>
            </w:tcBorders>
            <w:vAlign w:val="center"/>
          </w:tcPr>
          <w:p w14:paraId="66D68B00" w14:textId="77777777" w:rsidR="00811596" w:rsidRPr="00C9479E" w:rsidRDefault="00811596" w:rsidP="003C2840">
            <w:pPr>
              <w:bidi/>
              <w:rPr>
                <w:rFonts w:cs="Arial"/>
                <w:sz w:val="16"/>
                <w:szCs w:val="16"/>
              </w:rPr>
            </w:pPr>
          </w:p>
        </w:tc>
        <w:tc>
          <w:tcPr>
            <w:tcW w:w="3186" w:type="dxa"/>
            <w:tcBorders>
              <w:top w:val="nil"/>
            </w:tcBorders>
            <w:vAlign w:val="center"/>
          </w:tcPr>
          <w:p w14:paraId="4F9F7B01"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5.7</w:t>
            </w:r>
            <w:r w:rsidRPr="00C9479E">
              <w:rPr>
                <w:rFonts w:cs="Arial"/>
                <w:sz w:val="16"/>
                <w:szCs w:val="16"/>
                <w:rtl/>
                <w:lang w:eastAsia="ar"/>
              </w:rPr>
              <w:tab/>
              <w:t>العزل (إغلاق مصادر الطاقة ووضع لافتات عليها)</w:t>
            </w:r>
          </w:p>
        </w:tc>
        <w:tc>
          <w:tcPr>
            <w:tcW w:w="3517" w:type="dxa"/>
            <w:gridSpan w:val="3"/>
            <w:shd w:val="clear" w:color="auto" w:fill="E36C0A" w:themeFill="accent6" w:themeFillShade="BF"/>
            <w:vAlign w:val="center"/>
          </w:tcPr>
          <w:p w14:paraId="343EC6CE" w14:textId="77777777" w:rsidR="00811596" w:rsidRPr="00C9479E" w:rsidRDefault="00811596" w:rsidP="003C2840">
            <w:pPr>
              <w:tabs>
                <w:tab w:val="left" w:pos="465"/>
              </w:tabs>
              <w:bidi/>
              <w:rPr>
                <w:rFonts w:cs="Arial"/>
                <w:sz w:val="18"/>
                <w:szCs w:val="18"/>
              </w:rPr>
            </w:pPr>
            <w:r w:rsidRPr="00C9479E">
              <w:rPr>
                <w:rFonts w:cs="Arial"/>
                <w:b/>
                <w:bCs/>
                <w:color w:val="FFFFFF" w:themeColor="background1"/>
                <w:sz w:val="18"/>
                <w:szCs w:val="18"/>
                <w:rtl/>
                <w:lang w:eastAsia="ar"/>
              </w:rPr>
              <w:t>عوامل الوظيفة</w:t>
            </w:r>
          </w:p>
        </w:tc>
        <w:tc>
          <w:tcPr>
            <w:tcW w:w="353" w:type="dxa"/>
            <w:tcBorders>
              <w:top w:val="nil"/>
              <w:bottom w:val="nil"/>
            </w:tcBorders>
            <w:vAlign w:val="center"/>
          </w:tcPr>
          <w:p w14:paraId="675DA6D3"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0ED5CC44"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22.6</w:t>
            </w:r>
            <w:r w:rsidRPr="00C9479E">
              <w:rPr>
                <w:rFonts w:cs="Arial"/>
                <w:sz w:val="16"/>
                <w:szCs w:val="16"/>
                <w:rtl/>
                <w:lang w:eastAsia="ar"/>
              </w:rPr>
              <w:tab/>
              <w:t>طرق التواصل</w:t>
            </w:r>
          </w:p>
        </w:tc>
      </w:tr>
      <w:tr w:rsidR="00811596" w:rsidRPr="00C9479E" w14:paraId="39B6081A" w14:textId="77777777" w:rsidTr="003C2840">
        <w:trPr>
          <w:cantSplit/>
          <w:trHeight w:val="138"/>
          <w:jc w:val="center"/>
        </w:trPr>
        <w:tc>
          <w:tcPr>
            <w:tcW w:w="354" w:type="dxa"/>
            <w:tcBorders>
              <w:bottom w:val="nil"/>
            </w:tcBorders>
            <w:vAlign w:val="center"/>
          </w:tcPr>
          <w:p w14:paraId="08684563" w14:textId="77777777" w:rsidR="00811596" w:rsidRPr="00C9479E" w:rsidRDefault="00811596" w:rsidP="003C2840">
            <w:pPr>
              <w:bidi/>
              <w:rPr>
                <w:rFonts w:cs="Arial"/>
                <w:sz w:val="16"/>
                <w:szCs w:val="16"/>
              </w:rPr>
            </w:pPr>
            <w:r w:rsidRPr="00C9479E">
              <w:rPr>
                <w:rFonts w:cs="Arial"/>
                <w:sz w:val="16"/>
                <w:szCs w:val="16"/>
                <w:rtl/>
                <w:lang w:eastAsia="ar"/>
              </w:rPr>
              <w:sym w:font="Webdings" w:char="F067"/>
            </w:r>
          </w:p>
        </w:tc>
        <w:tc>
          <w:tcPr>
            <w:tcW w:w="3186" w:type="dxa"/>
            <w:tcBorders>
              <w:bottom w:val="nil"/>
            </w:tcBorders>
            <w:vAlign w:val="center"/>
          </w:tcPr>
          <w:p w14:paraId="233AABAD" w14:textId="77777777" w:rsidR="00811596" w:rsidRPr="00C9479E" w:rsidRDefault="00811596" w:rsidP="003C2840">
            <w:pPr>
              <w:tabs>
                <w:tab w:val="left" w:pos="480"/>
              </w:tabs>
              <w:bidi/>
              <w:rPr>
                <w:rFonts w:cs="Arial"/>
                <w:b/>
                <w:bCs/>
                <w:sz w:val="16"/>
                <w:szCs w:val="16"/>
              </w:rPr>
            </w:pPr>
            <w:r w:rsidRPr="00C9479E">
              <w:rPr>
                <w:rFonts w:cs="Arial"/>
                <w:b/>
                <w:bCs/>
                <w:sz w:val="16"/>
                <w:szCs w:val="16"/>
                <w:rtl/>
                <w:lang w:eastAsia="ar"/>
              </w:rPr>
              <w:t>6.0</w:t>
            </w:r>
            <w:r w:rsidRPr="00C9479E">
              <w:rPr>
                <w:rFonts w:cs="Arial"/>
                <w:b/>
                <w:bCs/>
                <w:sz w:val="16"/>
                <w:szCs w:val="16"/>
                <w:rtl/>
                <w:lang w:eastAsia="ar"/>
              </w:rPr>
              <w:tab/>
              <w:t>الأدوات والمعدات والمركبات</w:t>
            </w:r>
          </w:p>
        </w:tc>
        <w:tc>
          <w:tcPr>
            <w:tcW w:w="354" w:type="dxa"/>
            <w:tcBorders>
              <w:bottom w:val="nil"/>
            </w:tcBorders>
            <w:vAlign w:val="center"/>
          </w:tcPr>
          <w:p w14:paraId="1CD8D4FB" w14:textId="77777777" w:rsidR="00811596" w:rsidRPr="00C9479E" w:rsidRDefault="00811596" w:rsidP="003C2840">
            <w:pPr>
              <w:bidi/>
              <w:rPr>
                <w:rFonts w:cs="Arial"/>
                <w:sz w:val="16"/>
                <w:szCs w:val="16"/>
              </w:rPr>
            </w:pPr>
            <w:r w:rsidRPr="00C9479E">
              <w:rPr>
                <w:rFonts w:cs="Arial"/>
                <w:sz w:val="16"/>
                <w:szCs w:val="16"/>
                <w:rtl/>
                <w:lang w:eastAsia="ar"/>
              </w:rPr>
              <w:sym w:font="Webdings" w:char="F067"/>
            </w:r>
          </w:p>
        </w:tc>
        <w:tc>
          <w:tcPr>
            <w:tcW w:w="3162" w:type="dxa"/>
            <w:gridSpan w:val="2"/>
            <w:tcBorders>
              <w:bottom w:val="nil"/>
            </w:tcBorders>
            <w:vAlign w:val="center"/>
          </w:tcPr>
          <w:p w14:paraId="456F5F73" w14:textId="77777777" w:rsidR="00811596" w:rsidRPr="00C9479E" w:rsidRDefault="00811596" w:rsidP="003C2840">
            <w:pPr>
              <w:tabs>
                <w:tab w:val="left" w:pos="465"/>
              </w:tabs>
              <w:bidi/>
              <w:rPr>
                <w:rFonts w:cs="Arial"/>
                <w:b/>
                <w:bCs/>
                <w:sz w:val="16"/>
                <w:szCs w:val="16"/>
              </w:rPr>
            </w:pPr>
            <w:r w:rsidRPr="00C9479E">
              <w:rPr>
                <w:rFonts w:cs="Arial"/>
                <w:b/>
                <w:bCs/>
                <w:sz w:val="16"/>
                <w:szCs w:val="16"/>
                <w:rtl/>
                <w:lang w:eastAsia="ar"/>
              </w:rPr>
              <w:t>14.0</w:t>
            </w:r>
            <w:r w:rsidRPr="00C9479E">
              <w:rPr>
                <w:rFonts w:cs="Arial"/>
                <w:b/>
                <w:bCs/>
                <w:sz w:val="16"/>
                <w:szCs w:val="16"/>
                <w:rtl/>
                <w:lang w:eastAsia="ar"/>
              </w:rPr>
              <w:tab/>
              <w:t>التدريب / نقل المعرفة</w:t>
            </w:r>
          </w:p>
        </w:tc>
        <w:tc>
          <w:tcPr>
            <w:tcW w:w="353" w:type="dxa"/>
            <w:tcBorders>
              <w:top w:val="nil"/>
              <w:bottom w:val="nil"/>
            </w:tcBorders>
            <w:vAlign w:val="center"/>
          </w:tcPr>
          <w:p w14:paraId="5CAD9671"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0A715AD3"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22.7</w:t>
            </w:r>
            <w:r w:rsidRPr="00C9479E">
              <w:rPr>
                <w:rFonts w:cs="Arial"/>
                <w:sz w:val="16"/>
                <w:szCs w:val="16"/>
                <w:rtl/>
                <w:lang w:eastAsia="ar"/>
              </w:rPr>
              <w:tab/>
              <w:t>طرق التواصل المتاحة</w:t>
            </w:r>
          </w:p>
        </w:tc>
      </w:tr>
      <w:tr w:rsidR="00811596" w:rsidRPr="00C9479E" w14:paraId="24E3800A" w14:textId="77777777" w:rsidTr="003C2840">
        <w:trPr>
          <w:cantSplit/>
          <w:trHeight w:val="138"/>
          <w:jc w:val="center"/>
        </w:trPr>
        <w:tc>
          <w:tcPr>
            <w:tcW w:w="354" w:type="dxa"/>
            <w:tcBorders>
              <w:top w:val="nil"/>
              <w:bottom w:val="nil"/>
            </w:tcBorders>
            <w:vAlign w:val="center"/>
          </w:tcPr>
          <w:p w14:paraId="176190CF"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14FD13FE"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6.1</w:t>
            </w:r>
            <w:r w:rsidRPr="00C9479E">
              <w:rPr>
                <w:rFonts w:cs="Arial"/>
                <w:sz w:val="16"/>
                <w:szCs w:val="16"/>
                <w:rtl/>
                <w:lang w:eastAsia="ar"/>
              </w:rPr>
              <w:tab/>
              <w:t xml:space="preserve">استخدام الأدوات / المعدات </w:t>
            </w:r>
          </w:p>
        </w:tc>
        <w:tc>
          <w:tcPr>
            <w:tcW w:w="354" w:type="dxa"/>
            <w:tcBorders>
              <w:top w:val="nil"/>
              <w:bottom w:val="nil"/>
            </w:tcBorders>
          </w:tcPr>
          <w:p w14:paraId="4BF4B2FE"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05838B33"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14.1</w:t>
            </w:r>
            <w:r w:rsidRPr="00C9479E">
              <w:rPr>
                <w:rFonts w:cs="Arial"/>
                <w:sz w:val="16"/>
                <w:szCs w:val="16"/>
                <w:rtl/>
                <w:lang w:eastAsia="ar"/>
              </w:rPr>
              <w:tab/>
              <w:t>نقل المعرفة</w:t>
            </w:r>
          </w:p>
        </w:tc>
        <w:tc>
          <w:tcPr>
            <w:tcW w:w="353" w:type="dxa"/>
            <w:tcBorders>
              <w:top w:val="nil"/>
              <w:bottom w:val="nil"/>
            </w:tcBorders>
            <w:vAlign w:val="center"/>
          </w:tcPr>
          <w:p w14:paraId="227FDD99"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1E6507A8"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22.8</w:t>
            </w:r>
            <w:r w:rsidRPr="00C9479E">
              <w:rPr>
                <w:rFonts w:cs="Arial"/>
                <w:sz w:val="16"/>
                <w:szCs w:val="16"/>
                <w:rtl/>
                <w:lang w:eastAsia="ar"/>
              </w:rPr>
              <w:tab/>
              <w:t>تعليمات</w:t>
            </w:r>
          </w:p>
        </w:tc>
      </w:tr>
      <w:tr w:rsidR="00811596" w:rsidRPr="00C9479E" w14:paraId="6D6B3C4B" w14:textId="77777777" w:rsidTr="003C2840">
        <w:trPr>
          <w:trHeight w:val="150"/>
          <w:jc w:val="center"/>
        </w:trPr>
        <w:tc>
          <w:tcPr>
            <w:tcW w:w="354" w:type="dxa"/>
            <w:tcBorders>
              <w:top w:val="nil"/>
              <w:bottom w:val="nil"/>
            </w:tcBorders>
            <w:vAlign w:val="center"/>
          </w:tcPr>
          <w:p w14:paraId="46B3C877"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7A1E45FC"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6.2</w:t>
            </w:r>
            <w:r w:rsidRPr="00C9479E">
              <w:rPr>
                <w:rFonts w:cs="Arial"/>
                <w:sz w:val="16"/>
                <w:szCs w:val="16"/>
                <w:rtl/>
                <w:lang w:eastAsia="ar"/>
              </w:rPr>
              <w:tab/>
              <w:t>الاستخدام الوظيفيّ للمعدات / الأدوات</w:t>
            </w:r>
          </w:p>
        </w:tc>
        <w:tc>
          <w:tcPr>
            <w:tcW w:w="354" w:type="dxa"/>
            <w:tcBorders>
              <w:top w:val="nil"/>
              <w:bottom w:val="nil"/>
            </w:tcBorders>
          </w:tcPr>
          <w:p w14:paraId="766FBCB2"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37A6E516"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14.2</w:t>
            </w:r>
            <w:r w:rsidRPr="00C9479E">
              <w:rPr>
                <w:rFonts w:cs="Arial"/>
                <w:sz w:val="16"/>
                <w:szCs w:val="16"/>
                <w:rtl/>
                <w:lang w:eastAsia="ar"/>
              </w:rPr>
              <w:tab/>
              <w:t>الاستدعاء للتدريب</w:t>
            </w:r>
          </w:p>
        </w:tc>
        <w:tc>
          <w:tcPr>
            <w:tcW w:w="353" w:type="dxa"/>
            <w:tcBorders>
              <w:top w:val="nil"/>
              <w:bottom w:val="nil"/>
            </w:tcBorders>
            <w:vAlign w:val="center"/>
          </w:tcPr>
          <w:p w14:paraId="18AF508A"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18B185EB"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22.9</w:t>
            </w:r>
            <w:r w:rsidRPr="00C9479E">
              <w:rPr>
                <w:rFonts w:cs="Arial"/>
                <w:sz w:val="16"/>
                <w:szCs w:val="16"/>
                <w:rtl/>
                <w:lang w:eastAsia="ar"/>
              </w:rPr>
              <w:tab/>
              <w:t>تسليم الوظيفة</w:t>
            </w:r>
          </w:p>
        </w:tc>
      </w:tr>
      <w:tr w:rsidR="00811596" w:rsidRPr="00C9479E" w14:paraId="5B122635" w14:textId="77777777" w:rsidTr="003C2840">
        <w:trPr>
          <w:trHeight w:val="138"/>
          <w:jc w:val="center"/>
        </w:trPr>
        <w:tc>
          <w:tcPr>
            <w:tcW w:w="354" w:type="dxa"/>
            <w:tcBorders>
              <w:top w:val="nil"/>
              <w:bottom w:val="nil"/>
            </w:tcBorders>
            <w:vAlign w:val="center"/>
          </w:tcPr>
          <w:p w14:paraId="45F504BA"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63C33A98"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6.3</w:t>
            </w:r>
            <w:r w:rsidRPr="00C9479E">
              <w:rPr>
                <w:rFonts w:cs="Arial"/>
                <w:sz w:val="16"/>
                <w:szCs w:val="16"/>
                <w:rtl/>
                <w:lang w:eastAsia="ar"/>
              </w:rPr>
              <w:tab/>
              <w:t>تجهيز المعدات / الأدوات</w:t>
            </w:r>
          </w:p>
        </w:tc>
        <w:tc>
          <w:tcPr>
            <w:tcW w:w="354" w:type="dxa"/>
            <w:tcBorders>
              <w:top w:val="nil"/>
              <w:bottom w:val="nil"/>
            </w:tcBorders>
          </w:tcPr>
          <w:p w14:paraId="53ABD00E" w14:textId="77777777" w:rsidR="00811596" w:rsidRPr="00C9479E" w:rsidRDefault="00811596" w:rsidP="003C2840">
            <w:pPr>
              <w:bidi/>
              <w:rPr>
                <w:rFonts w:cs="Arial"/>
                <w:sz w:val="16"/>
                <w:szCs w:val="16"/>
              </w:rPr>
            </w:pPr>
          </w:p>
        </w:tc>
        <w:tc>
          <w:tcPr>
            <w:tcW w:w="3162" w:type="dxa"/>
            <w:gridSpan w:val="2"/>
            <w:tcBorders>
              <w:top w:val="nil"/>
              <w:bottom w:val="nil"/>
            </w:tcBorders>
            <w:vAlign w:val="center"/>
          </w:tcPr>
          <w:p w14:paraId="01598613"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14.3</w:t>
            </w:r>
            <w:r w:rsidRPr="00C9479E">
              <w:rPr>
                <w:rFonts w:cs="Arial"/>
                <w:sz w:val="16"/>
                <w:szCs w:val="16"/>
                <w:rtl/>
                <w:lang w:eastAsia="ar"/>
              </w:rPr>
              <w:tab/>
              <w:t>توفير التدريب للعمل</w:t>
            </w:r>
          </w:p>
        </w:tc>
        <w:tc>
          <w:tcPr>
            <w:tcW w:w="353" w:type="dxa"/>
            <w:tcBorders>
              <w:top w:val="nil"/>
              <w:bottom w:val="nil"/>
            </w:tcBorders>
            <w:vAlign w:val="center"/>
          </w:tcPr>
          <w:p w14:paraId="62794A56"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6225B15D"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22.10</w:t>
            </w:r>
            <w:r w:rsidRPr="00C9479E">
              <w:rPr>
                <w:rFonts w:cs="Arial"/>
                <w:sz w:val="16"/>
                <w:szCs w:val="16"/>
                <w:rtl/>
                <w:lang w:eastAsia="ar"/>
              </w:rPr>
              <w:tab/>
              <w:t>التعريف ببيانات الصحة والسلامة والبيئة</w:t>
            </w:r>
          </w:p>
        </w:tc>
      </w:tr>
      <w:tr w:rsidR="00811596" w:rsidRPr="00C9479E" w14:paraId="5423E889" w14:textId="77777777" w:rsidTr="003C2840">
        <w:trPr>
          <w:trHeight w:val="78"/>
          <w:jc w:val="center"/>
        </w:trPr>
        <w:tc>
          <w:tcPr>
            <w:tcW w:w="354" w:type="dxa"/>
            <w:tcBorders>
              <w:top w:val="nil"/>
              <w:bottom w:val="nil"/>
            </w:tcBorders>
            <w:vAlign w:val="center"/>
          </w:tcPr>
          <w:p w14:paraId="6250AEE5"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4C5279C2"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6.4</w:t>
            </w:r>
            <w:r w:rsidRPr="00C9479E">
              <w:rPr>
                <w:rFonts w:cs="Arial"/>
                <w:sz w:val="16"/>
                <w:szCs w:val="16"/>
                <w:rtl/>
                <w:lang w:eastAsia="ar"/>
              </w:rPr>
              <w:tab/>
              <w:t>المركبات المعيبة</w:t>
            </w:r>
          </w:p>
        </w:tc>
        <w:tc>
          <w:tcPr>
            <w:tcW w:w="354" w:type="dxa"/>
            <w:tcBorders>
              <w:top w:val="nil"/>
              <w:bottom w:val="nil"/>
            </w:tcBorders>
            <w:vAlign w:val="center"/>
          </w:tcPr>
          <w:p w14:paraId="1315D6E7" w14:textId="77777777" w:rsidR="00811596" w:rsidRPr="00C9479E" w:rsidRDefault="00811596" w:rsidP="003C2840">
            <w:pPr>
              <w:bidi/>
              <w:rPr>
                <w:rFonts w:cs="Arial"/>
                <w:sz w:val="18"/>
                <w:szCs w:val="18"/>
              </w:rPr>
            </w:pPr>
            <w:r w:rsidRPr="00C9479E">
              <w:rPr>
                <w:rFonts w:cs="Arial"/>
                <w:sz w:val="18"/>
                <w:szCs w:val="18"/>
                <w:rtl/>
                <w:lang w:eastAsia="ar"/>
              </w:rPr>
              <w:sym w:font="Webdings" w:char="F067"/>
            </w:r>
          </w:p>
        </w:tc>
        <w:tc>
          <w:tcPr>
            <w:tcW w:w="3162" w:type="dxa"/>
            <w:gridSpan w:val="2"/>
            <w:tcBorders>
              <w:top w:val="nil"/>
              <w:bottom w:val="nil"/>
            </w:tcBorders>
            <w:vAlign w:val="center"/>
          </w:tcPr>
          <w:p w14:paraId="47E22413" w14:textId="77777777" w:rsidR="00811596" w:rsidRPr="00C9479E" w:rsidRDefault="00811596" w:rsidP="003C2840">
            <w:pPr>
              <w:tabs>
                <w:tab w:val="left" w:pos="465"/>
              </w:tabs>
              <w:bidi/>
              <w:rPr>
                <w:rFonts w:cs="Arial"/>
                <w:b/>
                <w:bCs/>
                <w:sz w:val="16"/>
                <w:szCs w:val="16"/>
              </w:rPr>
            </w:pPr>
            <w:r w:rsidRPr="00C9479E">
              <w:rPr>
                <w:rFonts w:cs="Arial"/>
                <w:b/>
                <w:bCs/>
                <w:sz w:val="16"/>
                <w:szCs w:val="16"/>
                <w:rtl/>
                <w:lang w:eastAsia="ar"/>
              </w:rPr>
              <w:t>15.0</w:t>
            </w:r>
            <w:r w:rsidRPr="00C9479E">
              <w:rPr>
                <w:rFonts w:cs="Arial"/>
                <w:b/>
                <w:bCs/>
                <w:sz w:val="16"/>
                <w:szCs w:val="16"/>
                <w:rtl/>
                <w:lang w:eastAsia="ar"/>
              </w:rPr>
              <w:tab/>
              <w:t>فريق القيادة (الإدارة)</w:t>
            </w:r>
          </w:p>
        </w:tc>
        <w:tc>
          <w:tcPr>
            <w:tcW w:w="353" w:type="dxa"/>
            <w:tcBorders>
              <w:top w:val="nil"/>
              <w:bottom w:val="nil"/>
            </w:tcBorders>
            <w:vAlign w:val="center"/>
          </w:tcPr>
          <w:p w14:paraId="498EC3AB"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04F55E00"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22.11</w:t>
            </w:r>
            <w:r w:rsidRPr="00C9479E">
              <w:rPr>
                <w:rFonts w:cs="Arial"/>
                <w:sz w:val="16"/>
                <w:szCs w:val="16"/>
                <w:rtl/>
                <w:lang w:eastAsia="ar"/>
              </w:rPr>
              <w:tab/>
              <w:t xml:space="preserve">المصطلحات القياسية </w:t>
            </w:r>
          </w:p>
        </w:tc>
      </w:tr>
      <w:tr w:rsidR="00811596" w:rsidRPr="00C9479E" w14:paraId="418FF705" w14:textId="77777777" w:rsidTr="003C2840">
        <w:trPr>
          <w:trHeight w:val="162"/>
          <w:jc w:val="center"/>
        </w:trPr>
        <w:tc>
          <w:tcPr>
            <w:tcW w:w="354" w:type="dxa"/>
            <w:tcBorders>
              <w:top w:val="nil"/>
              <w:bottom w:val="nil"/>
            </w:tcBorders>
            <w:vAlign w:val="center"/>
          </w:tcPr>
          <w:p w14:paraId="009CB500" w14:textId="77777777" w:rsidR="00811596" w:rsidRPr="00C9479E" w:rsidRDefault="00811596" w:rsidP="003C2840">
            <w:pPr>
              <w:bidi/>
              <w:rPr>
                <w:rFonts w:cs="Arial"/>
                <w:sz w:val="16"/>
                <w:szCs w:val="16"/>
              </w:rPr>
            </w:pPr>
          </w:p>
        </w:tc>
        <w:tc>
          <w:tcPr>
            <w:tcW w:w="3186" w:type="dxa"/>
            <w:tcBorders>
              <w:top w:val="nil"/>
              <w:bottom w:val="nil"/>
            </w:tcBorders>
            <w:vAlign w:val="center"/>
          </w:tcPr>
          <w:p w14:paraId="16D883B0" w14:textId="77777777" w:rsidR="00811596" w:rsidRPr="00C9479E" w:rsidRDefault="00811596" w:rsidP="003C2840">
            <w:pPr>
              <w:tabs>
                <w:tab w:val="left" w:pos="480"/>
              </w:tabs>
              <w:bidi/>
              <w:rPr>
                <w:rFonts w:cs="Arial"/>
                <w:b/>
                <w:bCs/>
                <w:sz w:val="16"/>
                <w:szCs w:val="16"/>
              </w:rPr>
            </w:pPr>
            <w:r w:rsidRPr="00C9479E">
              <w:rPr>
                <w:rFonts w:cs="Arial"/>
                <w:sz w:val="16"/>
                <w:szCs w:val="16"/>
                <w:rtl/>
                <w:lang w:eastAsia="ar"/>
              </w:rPr>
              <w:t xml:space="preserve">6.5 </w:t>
            </w:r>
            <w:r w:rsidRPr="00C9479E">
              <w:rPr>
                <w:rFonts w:cs="Arial"/>
                <w:sz w:val="16"/>
                <w:szCs w:val="16"/>
                <w:rtl/>
                <w:lang w:eastAsia="ar"/>
              </w:rPr>
              <w:tab/>
              <w:t>المركبة المناسبة للغرض</w:t>
            </w:r>
          </w:p>
        </w:tc>
        <w:tc>
          <w:tcPr>
            <w:tcW w:w="354" w:type="dxa"/>
            <w:tcBorders>
              <w:top w:val="nil"/>
              <w:bottom w:val="nil"/>
            </w:tcBorders>
            <w:vAlign w:val="center"/>
          </w:tcPr>
          <w:p w14:paraId="0B40C3BE" w14:textId="77777777" w:rsidR="00811596" w:rsidRPr="00C9479E" w:rsidRDefault="00811596" w:rsidP="003C2840">
            <w:pPr>
              <w:bidi/>
              <w:rPr>
                <w:rFonts w:cs="Arial"/>
                <w:sz w:val="18"/>
                <w:szCs w:val="18"/>
              </w:rPr>
            </w:pPr>
          </w:p>
        </w:tc>
        <w:tc>
          <w:tcPr>
            <w:tcW w:w="3162" w:type="dxa"/>
            <w:gridSpan w:val="2"/>
            <w:tcBorders>
              <w:top w:val="nil"/>
              <w:bottom w:val="nil"/>
            </w:tcBorders>
            <w:vAlign w:val="center"/>
          </w:tcPr>
          <w:p w14:paraId="4EA215F8"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15.1</w:t>
            </w:r>
            <w:r w:rsidRPr="00C9479E">
              <w:rPr>
                <w:rFonts w:cs="Arial"/>
                <w:sz w:val="16"/>
                <w:szCs w:val="16"/>
                <w:rtl/>
                <w:lang w:eastAsia="ar"/>
              </w:rPr>
              <w:tab/>
              <w:t>تضارب الأدوار أو المسؤوليات</w:t>
            </w:r>
          </w:p>
        </w:tc>
        <w:tc>
          <w:tcPr>
            <w:tcW w:w="353" w:type="dxa"/>
            <w:tcBorders>
              <w:top w:val="nil"/>
              <w:bottom w:val="nil"/>
            </w:tcBorders>
            <w:vAlign w:val="center"/>
          </w:tcPr>
          <w:p w14:paraId="3B31A74B" w14:textId="77777777" w:rsidR="00811596" w:rsidRPr="00C9479E" w:rsidRDefault="00811596" w:rsidP="003C2840">
            <w:pPr>
              <w:tabs>
                <w:tab w:val="left" w:pos="480"/>
              </w:tabs>
              <w:bidi/>
              <w:rPr>
                <w:rFonts w:cs="Arial"/>
                <w:sz w:val="16"/>
                <w:szCs w:val="16"/>
              </w:rPr>
            </w:pPr>
          </w:p>
        </w:tc>
        <w:tc>
          <w:tcPr>
            <w:tcW w:w="3574" w:type="dxa"/>
            <w:tcBorders>
              <w:top w:val="nil"/>
              <w:bottom w:val="nil"/>
            </w:tcBorders>
            <w:vAlign w:val="center"/>
          </w:tcPr>
          <w:p w14:paraId="7AEBC275"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22.12</w:t>
            </w:r>
            <w:r w:rsidRPr="00C9479E">
              <w:rPr>
                <w:rFonts w:cs="Arial"/>
                <w:sz w:val="16"/>
                <w:szCs w:val="16"/>
                <w:rtl/>
                <w:lang w:eastAsia="ar"/>
              </w:rPr>
              <w:tab/>
              <w:t xml:space="preserve">ممارسات التحقق </w:t>
            </w:r>
          </w:p>
        </w:tc>
      </w:tr>
      <w:tr w:rsidR="00811596" w:rsidRPr="00C9479E" w14:paraId="43E9F19B" w14:textId="77777777" w:rsidTr="003C2840">
        <w:trPr>
          <w:trHeight w:val="162"/>
          <w:jc w:val="center"/>
        </w:trPr>
        <w:tc>
          <w:tcPr>
            <w:tcW w:w="354" w:type="dxa"/>
            <w:tcBorders>
              <w:top w:val="nil"/>
            </w:tcBorders>
            <w:vAlign w:val="center"/>
          </w:tcPr>
          <w:p w14:paraId="4B043FAD" w14:textId="77777777" w:rsidR="00811596" w:rsidRPr="00C9479E" w:rsidRDefault="00811596" w:rsidP="003C2840">
            <w:pPr>
              <w:bidi/>
              <w:rPr>
                <w:rFonts w:cs="Arial"/>
                <w:sz w:val="16"/>
                <w:szCs w:val="16"/>
              </w:rPr>
            </w:pPr>
          </w:p>
        </w:tc>
        <w:tc>
          <w:tcPr>
            <w:tcW w:w="3186" w:type="dxa"/>
            <w:tcBorders>
              <w:top w:val="nil"/>
            </w:tcBorders>
            <w:vAlign w:val="center"/>
          </w:tcPr>
          <w:p w14:paraId="7D0BA6E9"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6-6</w:t>
            </w:r>
            <w:r w:rsidRPr="00C9479E">
              <w:rPr>
                <w:rFonts w:cs="Arial"/>
                <w:sz w:val="16"/>
                <w:szCs w:val="16"/>
                <w:rtl/>
                <w:lang w:eastAsia="ar"/>
              </w:rPr>
              <w:tab/>
              <w:t>تجهيز المركبة</w:t>
            </w:r>
          </w:p>
        </w:tc>
        <w:tc>
          <w:tcPr>
            <w:tcW w:w="354" w:type="dxa"/>
            <w:tcBorders>
              <w:top w:val="nil"/>
            </w:tcBorders>
            <w:vAlign w:val="center"/>
          </w:tcPr>
          <w:p w14:paraId="430F3B65" w14:textId="77777777" w:rsidR="00811596" w:rsidRPr="00C9479E" w:rsidRDefault="00811596" w:rsidP="003C2840">
            <w:pPr>
              <w:bidi/>
              <w:rPr>
                <w:rFonts w:cs="Arial"/>
                <w:sz w:val="18"/>
                <w:szCs w:val="18"/>
              </w:rPr>
            </w:pPr>
          </w:p>
        </w:tc>
        <w:tc>
          <w:tcPr>
            <w:tcW w:w="3162" w:type="dxa"/>
            <w:gridSpan w:val="2"/>
            <w:tcBorders>
              <w:top w:val="nil"/>
            </w:tcBorders>
            <w:vAlign w:val="center"/>
          </w:tcPr>
          <w:p w14:paraId="3A666A2F" w14:textId="77777777" w:rsidR="00811596" w:rsidRPr="00C9479E" w:rsidRDefault="00811596" w:rsidP="003C2840">
            <w:pPr>
              <w:tabs>
                <w:tab w:val="left" w:pos="465"/>
              </w:tabs>
              <w:bidi/>
              <w:rPr>
                <w:rFonts w:cs="Arial"/>
                <w:sz w:val="16"/>
                <w:szCs w:val="16"/>
              </w:rPr>
            </w:pPr>
            <w:r w:rsidRPr="00C9479E">
              <w:rPr>
                <w:rFonts w:cs="Arial"/>
                <w:sz w:val="16"/>
                <w:szCs w:val="16"/>
                <w:rtl/>
                <w:lang w:eastAsia="ar"/>
              </w:rPr>
              <w:t>15.2</w:t>
            </w:r>
            <w:r w:rsidRPr="00C9479E">
              <w:rPr>
                <w:rFonts w:cs="Arial"/>
                <w:sz w:val="16"/>
                <w:szCs w:val="16"/>
                <w:rtl/>
                <w:lang w:eastAsia="ar"/>
              </w:rPr>
              <w:tab/>
              <w:t>ممارسات القيادة</w:t>
            </w:r>
          </w:p>
        </w:tc>
        <w:tc>
          <w:tcPr>
            <w:tcW w:w="353" w:type="dxa"/>
            <w:tcBorders>
              <w:top w:val="nil"/>
            </w:tcBorders>
            <w:vAlign w:val="center"/>
          </w:tcPr>
          <w:p w14:paraId="06045469" w14:textId="77777777" w:rsidR="00811596" w:rsidRPr="00C9479E" w:rsidRDefault="00811596" w:rsidP="003C2840">
            <w:pPr>
              <w:tabs>
                <w:tab w:val="left" w:pos="480"/>
              </w:tabs>
              <w:bidi/>
              <w:rPr>
                <w:rFonts w:cs="Arial"/>
                <w:sz w:val="18"/>
                <w:szCs w:val="18"/>
              </w:rPr>
            </w:pPr>
          </w:p>
        </w:tc>
        <w:tc>
          <w:tcPr>
            <w:tcW w:w="3574" w:type="dxa"/>
            <w:tcBorders>
              <w:top w:val="nil"/>
            </w:tcBorders>
            <w:vAlign w:val="center"/>
          </w:tcPr>
          <w:p w14:paraId="6F26F09F" w14:textId="77777777" w:rsidR="00811596" w:rsidRPr="00C9479E" w:rsidRDefault="00811596" w:rsidP="003C2840">
            <w:pPr>
              <w:tabs>
                <w:tab w:val="left" w:pos="480"/>
              </w:tabs>
              <w:bidi/>
              <w:rPr>
                <w:rFonts w:cs="Arial"/>
                <w:sz w:val="16"/>
                <w:szCs w:val="16"/>
              </w:rPr>
            </w:pPr>
            <w:r w:rsidRPr="00C9479E">
              <w:rPr>
                <w:rFonts w:cs="Arial"/>
                <w:sz w:val="16"/>
                <w:szCs w:val="16"/>
                <w:rtl/>
                <w:lang w:eastAsia="ar"/>
              </w:rPr>
              <w:t>22.13</w:t>
            </w:r>
            <w:r w:rsidRPr="00C9479E">
              <w:rPr>
                <w:rFonts w:cs="Arial"/>
                <w:sz w:val="16"/>
                <w:szCs w:val="16"/>
                <w:rtl/>
                <w:lang w:eastAsia="ar"/>
              </w:rPr>
              <w:tab/>
              <w:t>الفروق اللغوية</w:t>
            </w:r>
          </w:p>
        </w:tc>
      </w:tr>
    </w:tbl>
    <w:p w14:paraId="00E6AC3E" w14:textId="77777777" w:rsidR="00811596" w:rsidRPr="001F08F8" w:rsidRDefault="00811596" w:rsidP="001F08F8">
      <w:pPr>
        <w:bidi/>
      </w:pPr>
    </w:p>
    <w:sectPr w:rsidR="00811596" w:rsidRPr="001F08F8" w:rsidSect="00EA5C0B">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8D789" w14:textId="77777777" w:rsidR="006B09DA" w:rsidRDefault="006B09DA">
      <w:r>
        <w:separator/>
      </w:r>
    </w:p>
    <w:p w14:paraId="27415BCB" w14:textId="77777777" w:rsidR="006B09DA" w:rsidRDefault="006B09DA"/>
  </w:endnote>
  <w:endnote w:type="continuationSeparator" w:id="0">
    <w:p w14:paraId="5929633F" w14:textId="77777777" w:rsidR="006B09DA" w:rsidRDefault="006B09DA">
      <w:r>
        <w:continuationSeparator/>
      </w:r>
    </w:p>
    <w:p w14:paraId="23D151D6" w14:textId="77777777" w:rsidR="006B09DA" w:rsidRDefault="006B0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DD0C2" w14:textId="77777777" w:rsidR="00A83EC4" w:rsidRDefault="00A83E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1FE62" w14:textId="69B89F02" w:rsidR="00A83EC4" w:rsidRPr="006C1ABD" w:rsidRDefault="00A83EC4" w:rsidP="00A83EC4">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9504" behindDoc="0" locked="0" layoutInCell="1" allowOverlap="1" wp14:anchorId="149E9F29" wp14:editId="244CB047">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FB6BCB" id="Straight Connector 1" o:spid="_x0000_s1026" style="position:absolute;left:0;text-align:lef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B6FABD05666841819D07DEDB3EE7C1E0"/>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EOM-KS0-TP-000003-AR</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2EF53720361B42E3B856ECADB36B97ED"/>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FCB4C52558294A55866C901FAD6357C7"/>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7F48E58A" w14:textId="4B4C055D" w:rsidR="00A83EC4" w:rsidRPr="006C1ABD" w:rsidRDefault="00A83EC4" w:rsidP="00A83EC4">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267AFEA4" w14:textId="07F6619F" w:rsidR="00583BAF" w:rsidRPr="00A83EC4" w:rsidRDefault="00A83EC4" w:rsidP="00A83EC4">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w:t>
    </w:r>
    <w:bookmarkStart w:id="8" w:name="_GoBack"/>
    <w:bookmarkEnd w:id="8"/>
    <w:r w:rsidRPr="006C1ABD">
      <w:rPr>
        <w:rFonts w:eastAsia="Arial" w:cs="Arial"/>
        <w:color w:val="7A8D95"/>
        <w:sz w:val="16"/>
        <w:szCs w:val="16"/>
        <w:rtl/>
      </w:rPr>
      <w:t xml:space="preserve">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14543" w14:textId="77777777" w:rsidR="0096398D" w:rsidRPr="0096398D" w:rsidRDefault="0096398D" w:rsidP="0096398D">
    <w:pPr>
      <w:pStyle w:val="Footer"/>
      <w:bidi/>
      <w:jc w:val="left"/>
      <w:rPr>
        <w:sz w:val="16"/>
        <w:szCs w:val="16"/>
        <w:lang w:val="en-AU"/>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83BAF" w14:paraId="618208D0" w14:textId="77777777" w:rsidTr="00971B7A">
      <w:trPr>
        <w:jc w:val="center"/>
      </w:trPr>
      <w:tc>
        <w:tcPr>
          <w:tcW w:w="3115" w:type="dxa"/>
        </w:tcPr>
        <w:p w14:paraId="07BACD05" w14:textId="38C7D71D" w:rsidR="00583BAF" w:rsidRDefault="006B09DA" w:rsidP="004B10C9">
          <w:pPr>
            <w:pStyle w:val="Footer"/>
            <w:bidi/>
            <w:jc w:val="left"/>
          </w:pPr>
          <w:sdt>
            <w:sdtPr>
              <w:rPr>
                <w:sz w:val="16"/>
                <w:szCs w:val="16"/>
                <w:rtl/>
                <w:lang w:val="en-AU"/>
              </w:rPr>
              <w:alias w:val="Subject"/>
              <w:tag w:val=""/>
              <w:id w:val="-1493332018"/>
              <w:dataBinding w:prefixMappings="xmlns:ns0='http://purl.org/dc/elements/1.1/' xmlns:ns1='http://schemas.openxmlformats.org/package/2006/metadata/core-properties' " w:xpath="/ns1:coreProperties[1]/ns0:subject[1]" w:storeItemID="{6C3C8BC8-F283-45AE-878A-BAB7291924A1}"/>
              <w:text/>
            </w:sdtPr>
            <w:sdtEndPr/>
            <w:sdtContent>
              <w:r w:rsidR="00F2039E">
                <w:rPr>
                  <w:sz w:val="16"/>
                  <w:szCs w:val="16"/>
                  <w:lang w:val="en-AU"/>
                </w:rPr>
                <w:t>EOM-KS0-TP-000003-AR</w:t>
              </w:r>
            </w:sdtContent>
          </w:sdt>
          <w:r w:rsidR="00583BAF">
            <w:rPr>
              <w:sz w:val="16"/>
              <w:szCs w:val="16"/>
              <w:rtl/>
              <w:lang w:eastAsia="ar"/>
            </w:rPr>
            <w:t xml:space="preserve"> النسخة </w:t>
          </w:r>
          <w:sdt>
            <w:sdtPr>
              <w:rPr>
                <w:sz w:val="16"/>
                <w:szCs w:val="16"/>
                <w:rtl/>
                <w:lang w:val="en-AU"/>
              </w:rPr>
              <w:alias w:val="Rev."/>
              <w:tag w:val="Rev_x002e_"/>
              <w:id w:val="806902774"/>
              <w:placeholder>
                <w:docPart w:val="11B0674D7B92478DB7C659D34240A97D"/>
              </w:placeholder>
              <w:dataBinding w:prefixMappings="xmlns:ns0='http://schemas.microsoft.com/office/2006/metadata/properties' xmlns:ns1='http://www.w3.org/2001/XMLSchema-instance' xmlns:ns2='http://schemas.microsoft.com/office/infopath/2007/PartnerControls' xmlns:ns3='9e0e297d-4488-4919-bcdd-731cf2633b95' " w:xpath="/ns0:properties[1]/documentManagement[1]/ns3:Rev_x002e_[1]" w:storeItemID="{764C733E-14D1-4A2A-86BC-75EEFFAEA407}"/>
              <w:text/>
            </w:sdtPr>
            <w:sdtEndPr/>
            <w:sdtContent>
              <w:r w:rsidR="004B10C9">
                <w:rPr>
                  <w:sz w:val="16"/>
                  <w:szCs w:val="16"/>
                  <w:rtl/>
                  <w:lang w:eastAsia="ar"/>
                </w:rPr>
                <w:t>00</w:t>
              </w:r>
              <w:r w:rsidR="0066231D">
                <w:rPr>
                  <w:sz w:val="16"/>
                  <w:szCs w:val="16"/>
                  <w:rtl/>
                  <w:lang w:eastAsia="ar"/>
                </w:rPr>
                <w:t>0</w:t>
              </w:r>
            </w:sdtContent>
          </w:sdt>
        </w:p>
      </w:tc>
      <w:tc>
        <w:tcPr>
          <w:tcW w:w="3115" w:type="dxa"/>
        </w:tcPr>
        <w:p w14:paraId="2457FCB4" w14:textId="77777777" w:rsidR="00583BAF" w:rsidRDefault="00EA54B9" w:rsidP="00650C7F">
          <w:pPr>
            <w:pStyle w:val="Footer"/>
            <w:bidi/>
            <w:jc w:val="center"/>
          </w:pPr>
          <w:r>
            <w:rPr>
              <w:b/>
              <w:bCs/>
              <w:sz w:val="16"/>
              <w:szCs w:val="16"/>
              <w:rtl/>
              <w:lang w:eastAsia="ar"/>
            </w:rPr>
            <w:t xml:space="preserve">المستوى - </w:t>
          </w:r>
          <w:sdt>
            <w:sdtPr>
              <w:rPr>
                <w:b/>
                <w:color w:val="000000" w:themeColor="text1"/>
                <w:sz w:val="16"/>
                <w:szCs w:val="16"/>
                <w:rtl/>
                <w:lang w:val="en-AU"/>
              </w:rPr>
              <w:id w:val="196861737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FE773E">
                <w:rPr>
                  <w:b/>
                  <w:bCs/>
                  <w:color w:val="000000" w:themeColor="text1"/>
                  <w:sz w:val="16"/>
                  <w:szCs w:val="16"/>
                  <w:rtl/>
                  <w:lang w:eastAsia="ar"/>
                </w:rPr>
                <w:t>3-</w:t>
              </w:r>
              <w:r w:rsidR="00FE773E">
                <w:rPr>
                  <w:b/>
                  <w:bCs/>
                  <w:color w:val="000000" w:themeColor="text1"/>
                  <w:sz w:val="16"/>
                  <w:szCs w:val="16"/>
                  <w:lang w:eastAsia="ar" w:bidi="en-US"/>
                </w:rPr>
                <w:t>E</w:t>
              </w:r>
              <w:r w:rsidR="00FE773E">
                <w:rPr>
                  <w:b/>
                  <w:bCs/>
                  <w:color w:val="000000" w:themeColor="text1"/>
                  <w:sz w:val="16"/>
                  <w:szCs w:val="16"/>
                  <w:rtl/>
                  <w:lang w:eastAsia="ar"/>
                </w:rPr>
                <w:t xml:space="preserve"> - خارجي</w:t>
              </w:r>
            </w:sdtContent>
          </w:sdt>
        </w:p>
      </w:tc>
      <w:tc>
        <w:tcPr>
          <w:tcW w:w="3115" w:type="dxa"/>
        </w:tcPr>
        <w:p w14:paraId="5E864E98" w14:textId="77777777" w:rsidR="00583BAF" w:rsidRDefault="00583BAF" w:rsidP="00583BAF">
          <w:pPr>
            <w:pStyle w:val="Footer"/>
            <w:bidi/>
            <w:jc w:val="right"/>
          </w:pPr>
          <w:r w:rsidRPr="00E662DA">
            <w:rPr>
              <w:sz w:val="16"/>
              <w:szCs w:val="16"/>
              <w:rtl/>
              <w:lang w:eastAsia="ar"/>
            </w:rPr>
            <w:t xml:space="preserve">الصفحة </w:t>
          </w:r>
          <w:r w:rsidRPr="00E662DA">
            <w:rPr>
              <w:sz w:val="16"/>
              <w:szCs w:val="16"/>
              <w:rtl/>
              <w:lang w:eastAsia="ar"/>
            </w:rPr>
            <w:fldChar w:fldCharType="begin"/>
          </w:r>
          <w:r w:rsidRPr="00E662DA">
            <w:rPr>
              <w:sz w:val="16"/>
              <w:szCs w:val="16"/>
              <w:rtl/>
              <w:lang w:eastAsia="ar"/>
            </w:rPr>
            <w:instrText xml:space="preserve"> PAGE </w:instrText>
          </w:r>
          <w:r w:rsidRPr="00E662DA">
            <w:rPr>
              <w:sz w:val="16"/>
              <w:szCs w:val="16"/>
              <w:rtl/>
              <w:lang w:eastAsia="ar"/>
            </w:rPr>
            <w:fldChar w:fldCharType="separate"/>
          </w:r>
          <w:r w:rsidR="00EA5C0B">
            <w:rPr>
              <w:noProof/>
              <w:sz w:val="16"/>
              <w:szCs w:val="16"/>
              <w:rtl/>
              <w:lang w:eastAsia="ar"/>
            </w:rPr>
            <w:t>1</w:t>
          </w:r>
          <w:r w:rsidRPr="00E662DA">
            <w:rPr>
              <w:sz w:val="16"/>
              <w:szCs w:val="16"/>
              <w:rtl/>
              <w:lang w:eastAsia="ar"/>
            </w:rPr>
            <w:fldChar w:fldCharType="end"/>
          </w:r>
          <w:r w:rsidRPr="00E662DA">
            <w:rPr>
              <w:sz w:val="16"/>
              <w:szCs w:val="16"/>
              <w:rtl/>
              <w:lang w:eastAsia="ar"/>
            </w:rPr>
            <w:t xml:space="preserve"> من </w:t>
          </w:r>
          <w:r w:rsidRPr="00E662DA">
            <w:rPr>
              <w:sz w:val="16"/>
              <w:szCs w:val="16"/>
              <w:rtl/>
              <w:lang w:eastAsia="ar"/>
            </w:rPr>
            <w:fldChar w:fldCharType="begin"/>
          </w:r>
          <w:r w:rsidRPr="00E662DA">
            <w:rPr>
              <w:sz w:val="16"/>
              <w:szCs w:val="16"/>
              <w:rtl/>
              <w:lang w:eastAsia="ar"/>
            </w:rPr>
            <w:instrText xml:space="preserve"> NUMPAGES </w:instrText>
          </w:r>
          <w:r w:rsidRPr="00E662DA">
            <w:rPr>
              <w:sz w:val="16"/>
              <w:szCs w:val="16"/>
              <w:rtl/>
              <w:lang w:eastAsia="ar"/>
            </w:rPr>
            <w:fldChar w:fldCharType="separate"/>
          </w:r>
          <w:r w:rsidR="00EA5C0B">
            <w:rPr>
              <w:noProof/>
              <w:sz w:val="16"/>
              <w:szCs w:val="16"/>
              <w:rtl/>
              <w:lang w:eastAsia="ar"/>
            </w:rPr>
            <w:t>2</w:t>
          </w:r>
          <w:r w:rsidRPr="00E662DA">
            <w:rPr>
              <w:sz w:val="16"/>
              <w:szCs w:val="16"/>
              <w:rtl/>
              <w:lang w:eastAsia="ar"/>
            </w:rPr>
            <w:fldChar w:fldCharType="end"/>
          </w:r>
        </w:p>
      </w:tc>
    </w:tr>
    <w:tr w:rsidR="00583BAF" w14:paraId="0EA6A2BE" w14:textId="77777777" w:rsidTr="00971B7A">
      <w:trPr>
        <w:jc w:val="center"/>
      </w:trPr>
      <w:tc>
        <w:tcPr>
          <w:tcW w:w="9345" w:type="dxa"/>
          <w:gridSpan w:val="3"/>
        </w:tcPr>
        <w:p w14:paraId="54990D78" w14:textId="77777777" w:rsidR="00583BAF" w:rsidRPr="00583BAF" w:rsidRDefault="00583BAF" w:rsidP="00583BAF">
          <w:pPr>
            <w:pStyle w:val="Footer"/>
            <w:bidi/>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متقادمة. لذا، يُرجى الرجوع إلى نظام إدارة المحتوى المؤسسي للاطلاع على أحدث نسخة.</w:t>
          </w:r>
        </w:p>
      </w:tc>
    </w:tr>
    <w:tr w:rsidR="00971B7A" w14:paraId="7A1D6D65" w14:textId="77777777" w:rsidTr="00971B7A">
      <w:trPr>
        <w:trHeight w:val="258"/>
        <w:jc w:val="center"/>
      </w:trPr>
      <w:tc>
        <w:tcPr>
          <w:tcW w:w="9345" w:type="dxa"/>
          <w:gridSpan w:val="3"/>
        </w:tcPr>
        <w:p w14:paraId="29BE06F3" w14:textId="77777777" w:rsidR="00971B7A" w:rsidRPr="00971B7A" w:rsidRDefault="00971B7A" w:rsidP="0015772B">
          <w:pPr>
            <w:bidi/>
            <w:rPr>
              <w:rFonts w:cs="Arial"/>
              <w:sz w:val="12"/>
              <w:szCs w:val="12"/>
              <w:lang w:val="en-GB"/>
            </w:rPr>
          </w:pPr>
        </w:p>
      </w:tc>
    </w:tr>
  </w:tbl>
  <w:p w14:paraId="55FAA2B8" w14:textId="77777777" w:rsidR="00583BAF" w:rsidRPr="00583BAF" w:rsidRDefault="00583BAF">
    <w:pPr>
      <w:pStyle w:val="Footer"/>
      <w:bidi/>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62458" w14:textId="77777777" w:rsidR="006B09DA" w:rsidRDefault="006B09DA">
      <w:r>
        <w:separator/>
      </w:r>
    </w:p>
    <w:p w14:paraId="345D0B4D" w14:textId="77777777" w:rsidR="006B09DA" w:rsidRDefault="006B09DA"/>
  </w:footnote>
  <w:footnote w:type="continuationSeparator" w:id="0">
    <w:p w14:paraId="14739C69" w14:textId="77777777" w:rsidR="006B09DA" w:rsidRDefault="006B09DA">
      <w:r>
        <w:continuationSeparator/>
      </w:r>
    </w:p>
    <w:p w14:paraId="324426B6" w14:textId="77777777" w:rsidR="006B09DA" w:rsidRDefault="006B09D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6F82A" w14:textId="77777777" w:rsidR="00AC1B11" w:rsidRDefault="00AC1B11">
    <w:pPr>
      <w:pStyle w:val="Header"/>
      <w:bidi/>
    </w:pPr>
  </w:p>
  <w:p w14:paraId="33FB3DD9" w14:textId="77777777" w:rsidR="00DE35E9" w:rsidRDefault="00DE35E9">
    <w:pPr>
      <w:bid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5631"/>
      <w:gridCol w:w="2175"/>
    </w:tblGrid>
    <w:tr w:rsidR="00170D3C" w14:paraId="1F4C46E1" w14:textId="77777777" w:rsidTr="003E1E80">
      <w:tc>
        <w:tcPr>
          <w:tcW w:w="2946" w:type="dxa"/>
        </w:tcPr>
        <w:p w14:paraId="5759F8F1" w14:textId="77777777" w:rsidR="00170D3C" w:rsidRDefault="00170D3C" w:rsidP="00170D3C">
          <w:pPr>
            <w:pStyle w:val="CPDocTitle"/>
            <w:bidi/>
            <w:ind w:left="93" w:hanging="93"/>
            <w:rPr>
              <w:rStyle w:val="HeaderTitleChar"/>
              <w:b/>
              <w:bCs w:val="0"/>
            </w:rPr>
          </w:pPr>
          <w:bookmarkStart w:id="0" w:name="_Hlk83291043"/>
          <w:bookmarkStart w:id="1" w:name="_Hlk83291044"/>
          <w:bookmarkStart w:id="2" w:name="_Hlk83291162"/>
          <w:bookmarkStart w:id="3" w:name="_Hlk83291163"/>
          <w:bookmarkStart w:id="4" w:name="_Hlk83291214"/>
          <w:bookmarkStart w:id="5" w:name="_Hlk83291215"/>
          <w:bookmarkStart w:id="6" w:name="_Hlk83291234"/>
          <w:bookmarkStart w:id="7" w:name="_Hlk83291235"/>
        </w:p>
        <w:p w14:paraId="31B020C6" w14:textId="77777777" w:rsidR="00170D3C" w:rsidRDefault="00170D3C" w:rsidP="00170D3C">
          <w:pPr>
            <w:pStyle w:val="Header"/>
            <w:bidi/>
          </w:pPr>
        </w:p>
      </w:tc>
      <w:tc>
        <w:tcPr>
          <w:tcW w:w="6054" w:type="dxa"/>
        </w:tcPr>
        <w:p w14:paraId="34273900" w14:textId="77777777" w:rsidR="00170D3C" w:rsidRDefault="00170D3C" w:rsidP="00170D3C">
          <w:pPr>
            <w:bidi/>
            <w:jc w:val="center"/>
            <w:rPr>
              <w:sz w:val="40"/>
              <w:szCs w:val="40"/>
            </w:rPr>
          </w:pPr>
          <w:r w:rsidRPr="00811596">
            <w:rPr>
              <w:b/>
              <w:bCs/>
              <w:sz w:val="24"/>
              <w:szCs w:val="24"/>
              <w:rtl/>
              <w:lang w:eastAsia="ar"/>
            </w:rPr>
            <w:t>قائمة تدقيق العوامل السببية للمرفق</w:t>
          </w:r>
        </w:p>
        <w:p w14:paraId="33D96D06" w14:textId="77777777" w:rsidR="00170D3C" w:rsidRDefault="00170D3C" w:rsidP="00170D3C">
          <w:pPr>
            <w:pStyle w:val="Header"/>
            <w:bidi/>
            <w:jc w:val="center"/>
          </w:pPr>
        </w:p>
        <w:p w14:paraId="37385799" w14:textId="77777777" w:rsidR="00170D3C" w:rsidRPr="00BA5B2D" w:rsidRDefault="00170D3C" w:rsidP="00170D3C">
          <w:pPr>
            <w:bidi/>
            <w:jc w:val="center"/>
          </w:pPr>
        </w:p>
      </w:tc>
      <w:tc>
        <w:tcPr>
          <w:tcW w:w="2345" w:type="dxa"/>
        </w:tcPr>
        <w:p w14:paraId="078548F3" w14:textId="77777777" w:rsidR="00170D3C" w:rsidRDefault="00170D3C" w:rsidP="00170D3C">
          <w:pPr>
            <w:pStyle w:val="Header"/>
            <w:bidi/>
            <w:ind w:right="-119"/>
            <w:jc w:val="right"/>
            <w:rPr>
              <w:rtl/>
            </w:rPr>
          </w:pPr>
        </w:p>
      </w:tc>
    </w:tr>
  </w:tbl>
  <w:p w14:paraId="4C47ECD8" w14:textId="77777777" w:rsidR="00170D3C" w:rsidRDefault="00170D3C" w:rsidP="00170D3C">
    <w:pPr>
      <w:pStyle w:val="Header"/>
      <w:bidi/>
    </w:pPr>
    <w:r w:rsidRPr="009A054C">
      <w:rPr>
        <w:noProof/>
        <w:rtl/>
      </w:rPr>
      <w:drawing>
        <wp:anchor distT="0" distB="0" distL="114300" distR="114300" simplePos="0" relativeHeight="251667456" behindDoc="1" locked="0" layoutInCell="1" allowOverlap="1" wp14:anchorId="7E5602C4" wp14:editId="7C5C284A">
          <wp:simplePos x="0" y="0"/>
          <wp:positionH relativeFrom="column">
            <wp:posOffset>-653987</wp:posOffset>
          </wp:positionH>
          <wp:positionV relativeFrom="paragraph">
            <wp:posOffset>-768281</wp:posOffset>
          </wp:positionV>
          <wp:extent cx="547370" cy="610235"/>
          <wp:effectExtent l="0" t="0" r="0" b="0"/>
          <wp:wrapNone/>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bookmarkEnd w:id="0"/>
    <w:bookmarkEnd w:id="1"/>
    <w:bookmarkEnd w:id="2"/>
    <w:bookmarkEnd w:id="3"/>
    <w:bookmarkEnd w:id="4"/>
    <w:bookmarkEnd w:id="5"/>
    <w:bookmarkEnd w:id="6"/>
    <w:bookmarkEnd w:id="7"/>
  </w:p>
  <w:p w14:paraId="31CE7E37" w14:textId="77777777" w:rsidR="00EB407C" w:rsidRPr="00170D3C" w:rsidRDefault="00EB407C" w:rsidP="00170D3C">
    <w:pPr>
      <w:pStyle w:val="Header"/>
      <w:bid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56C92" w14:textId="77777777" w:rsidR="00EB407C" w:rsidRPr="00EA5C0B" w:rsidRDefault="00EA5C0B" w:rsidP="00EB407C">
    <w:pPr>
      <w:pStyle w:val="CPDocTitle"/>
      <w:bidi/>
      <w:rPr>
        <w:noProof/>
        <w:sz w:val="24"/>
        <w:szCs w:val="24"/>
      </w:rPr>
    </w:pPr>
    <w:r w:rsidRPr="00EA5C0B">
      <w:rPr>
        <w:rFonts w:asciiTheme="minorBidi" w:hAnsiTheme="minorBidi" w:cstheme="minorBidi"/>
        <w:color w:val="000000"/>
        <w:sz w:val="24"/>
        <w:szCs w:val="24"/>
        <w:rtl/>
        <w:lang w:eastAsia="ar"/>
      </w:rPr>
      <w:t xml:space="preserve">نموذج تصريح إغلاق مصادر الطاقة ووضع لافتات عليها  </w:t>
    </w:r>
  </w:p>
  <w:p w14:paraId="4B32E1D3" w14:textId="77777777" w:rsidR="007A334D" w:rsidRDefault="004B10C9" w:rsidP="00EB407C">
    <w:pPr>
      <w:pStyle w:val="CPDocTitle"/>
      <w:bidi/>
      <w:rPr>
        <w:noProof/>
      </w:rPr>
    </w:pPr>
    <w:r>
      <w:rPr>
        <w:noProof/>
        <w:rtl/>
        <w:lang w:eastAsia="en-US"/>
      </w:rPr>
      <w:drawing>
        <wp:anchor distT="0" distB="0" distL="114300" distR="114300" simplePos="0" relativeHeight="251665408" behindDoc="0" locked="0" layoutInCell="1" allowOverlap="1" wp14:anchorId="73871AD0" wp14:editId="211C80B2">
          <wp:simplePos x="0" y="0"/>
          <wp:positionH relativeFrom="column">
            <wp:posOffset>-600075</wp:posOffset>
          </wp:positionH>
          <wp:positionV relativeFrom="topMargin">
            <wp:posOffset>216535</wp:posOffset>
          </wp:positionV>
          <wp:extent cx="1605019"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5019"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E5CD9"/>
    <w:multiLevelType w:val="hybridMultilevel"/>
    <w:tmpl w:val="911C60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8146F"/>
    <w:multiLevelType w:val="hybridMultilevel"/>
    <w:tmpl w:val="00007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BA19BD"/>
    <w:multiLevelType w:val="hybridMultilevel"/>
    <w:tmpl w:val="3B0CA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573921"/>
    <w:multiLevelType w:val="singleLevel"/>
    <w:tmpl w:val="B1440062"/>
    <w:lvl w:ilvl="0">
      <w:start w:val="4"/>
      <w:numFmt w:val="decimal"/>
      <w:lvlText w:val="%1)"/>
      <w:lvlJc w:val="left"/>
      <w:pPr>
        <w:tabs>
          <w:tab w:val="num" w:pos="720"/>
        </w:tabs>
        <w:ind w:left="720" w:hanging="720"/>
      </w:pPr>
      <w:rPr>
        <w:rFonts w:hint="default"/>
      </w:rPr>
    </w:lvl>
  </w:abstractNum>
  <w:abstractNum w:abstractNumId="7"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0"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53051C93"/>
    <w:multiLevelType w:val="hybridMultilevel"/>
    <w:tmpl w:val="00007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A355D2"/>
    <w:multiLevelType w:val="hybridMultilevel"/>
    <w:tmpl w:val="AC049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857AD3"/>
    <w:multiLevelType w:val="hybridMultilevel"/>
    <w:tmpl w:val="6CD82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0"/>
  </w:num>
  <w:num w:numId="5">
    <w:abstractNumId w:val="3"/>
  </w:num>
  <w:num w:numId="6">
    <w:abstractNumId w:val="14"/>
  </w:num>
  <w:num w:numId="7">
    <w:abstractNumId w:val="10"/>
  </w:num>
  <w:num w:numId="8">
    <w:abstractNumId w:val="1"/>
  </w:num>
  <w:num w:numId="9">
    <w:abstractNumId w:val="15"/>
  </w:num>
  <w:num w:numId="10">
    <w:abstractNumId w:val="13"/>
  </w:num>
  <w:num w:numId="11">
    <w:abstractNumId w:val="6"/>
  </w:num>
  <w:num w:numId="12">
    <w:abstractNumId w:val="11"/>
  </w:num>
  <w:num w:numId="13">
    <w:abstractNumId w:val="12"/>
  </w:num>
  <w:num w:numId="14">
    <w:abstractNumId w:val="2"/>
  </w:num>
  <w:num w:numId="15">
    <w:abstractNumId w:val="5"/>
  </w:num>
  <w:num w:numId="1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6"/>
    <w:rsid w:val="0000052E"/>
    <w:rsid w:val="00000DB7"/>
    <w:rsid w:val="00001634"/>
    <w:rsid w:val="0000319C"/>
    <w:rsid w:val="00003B10"/>
    <w:rsid w:val="00006011"/>
    <w:rsid w:val="00007BAF"/>
    <w:rsid w:val="00007BF5"/>
    <w:rsid w:val="000111A0"/>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561"/>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4B4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72B"/>
    <w:rsid w:val="00157D24"/>
    <w:rsid w:val="0016015B"/>
    <w:rsid w:val="001657C6"/>
    <w:rsid w:val="00167CA1"/>
    <w:rsid w:val="00170157"/>
    <w:rsid w:val="001702B6"/>
    <w:rsid w:val="00170D3C"/>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08F8"/>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5895"/>
    <w:rsid w:val="00237B71"/>
    <w:rsid w:val="00240882"/>
    <w:rsid w:val="00240D9F"/>
    <w:rsid w:val="00241E3A"/>
    <w:rsid w:val="00243164"/>
    <w:rsid w:val="0024527D"/>
    <w:rsid w:val="00245C77"/>
    <w:rsid w:val="00246DC4"/>
    <w:rsid w:val="00250B75"/>
    <w:rsid w:val="00250F6B"/>
    <w:rsid w:val="00251BED"/>
    <w:rsid w:val="0025406B"/>
    <w:rsid w:val="0025450A"/>
    <w:rsid w:val="0025512E"/>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0BFF"/>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2C69"/>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386"/>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0C9"/>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270D"/>
    <w:rsid w:val="0050329C"/>
    <w:rsid w:val="00504768"/>
    <w:rsid w:val="00505219"/>
    <w:rsid w:val="00506886"/>
    <w:rsid w:val="005079B3"/>
    <w:rsid w:val="00510D40"/>
    <w:rsid w:val="00514177"/>
    <w:rsid w:val="00516E59"/>
    <w:rsid w:val="00517166"/>
    <w:rsid w:val="00521073"/>
    <w:rsid w:val="005219EE"/>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2461"/>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4E2"/>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5F7137"/>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23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420"/>
    <w:rsid w:val="00697462"/>
    <w:rsid w:val="006A15C8"/>
    <w:rsid w:val="006A25F8"/>
    <w:rsid w:val="006A3406"/>
    <w:rsid w:val="006A35B4"/>
    <w:rsid w:val="006A3E4E"/>
    <w:rsid w:val="006A3E6B"/>
    <w:rsid w:val="006A442D"/>
    <w:rsid w:val="006A5172"/>
    <w:rsid w:val="006A5936"/>
    <w:rsid w:val="006A6A09"/>
    <w:rsid w:val="006B09DA"/>
    <w:rsid w:val="006B113F"/>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B77"/>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334D"/>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0B32"/>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596"/>
    <w:rsid w:val="0081185A"/>
    <w:rsid w:val="00811CF3"/>
    <w:rsid w:val="0081324F"/>
    <w:rsid w:val="008132F6"/>
    <w:rsid w:val="00813370"/>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746"/>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5C2B"/>
    <w:rsid w:val="009869E0"/>
    <w:rsid w:val="009876F6"/>
    <w:rsid w:val="00987D08"/>
    <w:rsid w:val="00990469"/>
    <w:rsid w:val="0099218D"/>
    <w:rsid w:val="0099224A"/>
    <w:rsid w:val="009924D7"/>
    <w:rsid w:val="00992EE7"/>
    <w:rsid w:val="00993C92"/>
    <w:rsid w:val="009977C3"/>
    <w:rsid w:val="00997D87"/>
    <w:rsid w:val="009A1B70"/>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75E"/>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149C"/>
    <w:rsid w:val="00A5343A"/>
    <w:rsid w:val="00A53E1A"/>
    <w:rsid w:val="00A53E81"/>
    <w:rsid w:val="00A540AC"/>
    <w:rsid w:val="00A54C95"/>
    <w:rsid w:val="00A5520D"/>
    <w:rsid w:val="00A55DB5"/>
    <w:rsid w:val="00A5612B"/>
    <w:rsid w:val="00A56956"/>
    <w:rsid w:val="00A57339"/>
    <w:rsid w:val="00A5737B"/>
    <w:rsid w:val="00A61D93"/>
    <w:rsid w:val="00A61FA4"/>
    <w:rsid w:val="00A66255"/>
    <w:rsid w:val="00A66274"/>
    <w:rsid w:val="00A70118"/>
    <w:rsid w:val="00A717B9"/>
    <w:rsid w:val="00A72565"/>
    <w:rsid w:val="00A73F35"/>
    <w:rsid w:val="00A741AB"/>
    <w:rsid w:val="00A75E42"/>
    <w:rsid w:val="00A77EBC"/>
    <w:rsid w:val="00A81279"/>
    <w:rsid w:val="00A81C11"/>
    <w:rsid w:val="00A829AB"/>
    <w:rsid w:val="00A82CAD"/>
    <w:rsid w:val="00A83EC4"/>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645"/>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2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4495"/>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5C9"/>
    <w:rsid w:val="00D34B47"/>
    <w:rsid w:val="00D3558C"/>
    <w:rsid w:val="00D35F79"/>
    <w:rsid w:val="00D360D5"/>
    <w:rsid w:val="00D373C7"/>
    <w:rsid w:val="00D40C05"/>
    <w:rsid w:val="00D414FC"/>
    <w:rsid w:val="00D42E31"/>
    <w:rsid w:val="00D42EBE"/>
    <w:rsid w:val="00D44160"/>
    <w:rsid w:val="00D4670D"/>
    <w:rsid w:val="00D47B39"/>
    <w:rsid w:val="00D514B4"/>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4F2"/>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968"/>
    <w:rsid w:val="00E47AB8"/>
    <w:rsid w:val="00E5007C"/>
    <w:rsid w:val="00E52131"/>
    <w:rsid w:val="00E521CF"/>
    <w:rsid w:val="00E5289F"/>
    <w:rsid w:val="00E535C6"/>
    <w:rsid w:val="00E551F7"/>
    <w:rsid w:val="00E5706F"/>
    <w:rsid w:val="00E570E6"/>
    <w:rsid w:val="00E578AE"/>
    <w:rsid w:val="00E57F99"/>
    <w:rsid w:val="00E6462C"/>
    <w:rsid w:val="00E662DA"/>
    <w:rsid w:val="00E67275"/>
    <w:rsid w:val="00E6745A"/>
    <w:rsid w:val="00E720EE"/>
    <w:rsid w:val="00E756F6"/>
    <w:rsid w:val="00E75BDC"/>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5C0B"/>
    <w:rsid w:val="00EA6DB1"/>
    <w:rsid w:val="00EA725D"/>
    <w:rsid w:val="00EB0532"/>
    <w:rsid w:val="00EB1183"/>
    <w:rsid w:val="00EB120A"/>
    <w:rsid w:val="00EB1645"/>
    <w:rsid w:val="00EB1849"/>
    <w:rsid w:val="00EB3AF6"/>
    <w:rsid w:val="00EB407C"/>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39E"/>
    <w:rsid w:val="00F20AD7"/>
    <w:rsid w:val="00F2115A"/>
    <w:rsid w:val="00F21549"/>
    <w:rsid w:val="00F22868"/>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5264"/>
    <w:rsid w:val="00F85EDE"/>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1DA6"/>
    <w:rsid w:val="00FE478F"/>
    <w:rsid w:val="00FE4F9B"/>
    <w:rsid w:val="00FE773E"/>
    <w:rsid w:val="00FF04D8"/>
    <w:rsid w:val="00FF1628"/>
    <w:rsid w:val="00FF17FD"/>
    <w:rsid w:val="00FF3C53"/>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C820E"/>
  <w15:docId w15:val="{9589B8A2-5AC9-4E6A-B3BB-E09BDB4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E47968"/>
    <w:pPr>
      <w:tabs>
        <w:tab w:val="right" w:leader="dot" w:pos="9348"/>
      </w:tabs>
      <w:ind w:left="567" w:hanging="567"/>
      <w:jc w:val="left"/>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AA2645"/>
    <w:pPr>
      <w:tabs>
        <w:tab w:val="left" w:pos="0"/>
      </w:tabs>
      <w:spacing w:before="60" w:after="60"/>
      <w:jc w:val="left"/>
    </w:pPr>
    <w:rPr>
      <w:b/>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04392228">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B0674D7B92478DB7C659D34240A97D"/>
        <w:category>
          <w:name w:val="General"/>
          <w:gallery w:val="placeholder"/>
        </w:category>
        <w:types>
          <w:type w:val="bbPlcHdr"/>
        </w:types>
        <w:behaviors>
          <w:behavior w:val="content"/>
        </w:behaviors>
        <w:guid w:val="{06964090-08B8-4A35-8782-F7E8DC009215}"/>
      </w:docPartPr>
      <w:docPartBody>
        <w:p w:rsidR="00247B8D" w:rsidRDefault="00365EEC" w:rsidP="00365EEC">
          <w:pPr>
            <w:pStyle w:val="11B0674D7B92478DB7C659D34240A97D"/>
            <w:bidi/>
          </w:pPr>
          <w:r w:rsidRPr="00D677D3">
            <w:rPr>
              <w:rStyle w:val="PlaceholderText"/>
              <w:rtl/>
              <w:lang w:eastAsia="ar"/>
            </w:rPr>
            <w:t>[الموضوع]</w:t>
          </w:r>
        </w:p>
      </w:docPartBody>
    </w:docPart>
    <w:docPart>
      <w:docPartPr>
        <w:name w:val="B6FABD05666841819D07DEDB3EE7C1E0"/>
        <w:category>
          <w:name w:val="General"/>
          <w:gallery w:val="placeholder"/>
        </w:category>
        <w:types>
          <w:type w:val="bbPlcHdr"/>
        </w:types>
        <w:behaviors>
          <w:behavior w:val="content"/>
        </w:behaviors>
        <w:guid w:val="{E75F3102-E73F-4DF7-AE37-D5056213C405}"/>
      </w:docPartPr>
      <w:docPartBody>
        <w:p w:rsidR="00000000" w:rsidRDefault="00832E78" w:rsidP="00832E78">
          <w:pPr>
            <w:pStyle w:val="B6FABD05666841819D07DEDB3EE7C1E0"/>
          </w:pPr>
          <w:r w:rsidRPr="00D16477">
            <w:rPr>
              <w:rStyle w:val="PlaceholderText"/>
            </w:rPr>
            <w:t>[Subject]</w:t>
          </w:r>
        </w:p>
      </w:docPartBody>
    </w:docPart>
    <w:docPart>
      <w:docPartPr>
        <w:name w:val="2EF53720361B42E3B856ECADB36B97ED"/>
        <w:category>
          <w:name w:val="General"/>
          <w:gallery w:val="placeholder"/>
        </w:category>
        <w:types>
          <w:type w:val="bbPlcHdr"/>
        </w:types>
        <w:behaviors>
          <w:behavior w:val="content"/>
        </w:behaviors>
        <w:guid w:val="{B22B9FC9-FF11-48F8-B23A-88DF96573406}"/>
      </w:docPartPr>
      <w:docPartBody>
        <w:p w:rsidR="00000000" w:rsidRDefault="00832E78" w:rsidP="00832E78">
          <w:pPr>
            <w:pStyle w:val="2EF53720361B42E3B856ECADB36B97ED"/>
          </w:pPr>
          <w:r w:rsidRPr="00D16477">
            <w:rPr>
              <w:rStyle w:val="PlaceholderText"/>
            </w:rPr>
            <w:t>[Status]</w:t>
          </w:r>
        </w:p>
      </w:docPartBody>
    </w:docPart>
    <w:docPart>
      <w:docPartPr>
        <w:name w:val="FCB4C52558294A55866C901FAD6357C7"/>
        <w:category>
          <w:name w:val="General"/>
          <w:gallery w:val="placeholder"/>
        </w:category>
        <w:types>
          <w:type w:val="bbPlcHdr"/>
        </w:types>
        <w:behaviors>
          <w:behavior w:val="content"/>
        </w:behaviors>
        <w:guid w:val="{FED6D515-89A2-49C0-906F-275036EB8778}"/>
      </w:docPartPr>
      <w:docPartBody>
        <w:p w:rsidR="00000000" w:rsidRDefault="00832E78" w:rsidP="00832E78">
          <w:pPr>
            <w:pStyle w:val="FCB4C52558294A55866C901FAD6357C7"/>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12"/>
    <w:rsid w:val="000675E1"/>
    <w:rsid w:val="000F41AC"/>
    <w:rsid w:val="00247B8D"/>
    <w:rsid w:val="00365EEC"/>
    <w:rsid w:val="003C3B8F"/>
    <w:rsid w:val="00424DE7"/>
    <w:rsid w:val="006D11A4"/>
    <w:rsid w:val="006E1022"/>
    <w:rsid w:val="00832E78"/>
    <w:rsid w:val="00873D3E"/>
    <w:rsid w:val="00920873"/>
    <w:rsid w:val="00927877"/>
    <w:rsid w:val="00A6728E"/>
    <w:rsid w:val="00AA1E51"/>
    <w:rsid w:val="00E112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32E78"/>
    <w:rPr>
      <w:color w:val="808080"/>
    </w:rPr>
  </w:style>
  <w:style w:type="paragraph" w:customStyle="1" w:styleId="11B0674D7B92478DB7C659D34240A97D">
    <w:name w:val="11B0674D7B92478DB7C659D34240A97D"/>
    <w:rsid w:val="00365EEC"/>
  </w:style>
  <w:style w:type="paragraph" w:customStyle="1" w:styleId="B6FABD05666841819D07DEDB3EE7C1E0">
    <w:name w:val="B6FABD05666841819D07DEDB3EE7C1E0"/>
    <w:rsid w:val="00832E78"/>
    <w:pPr>
      <w:bidi/>
    </w:pPr>
  </w:style>
  <w:style w:type="paragraph" w:customStyle="1" w:styleId="2EF53720361B42E3B856ECADB36B97ED">
    <w:name w:val="2EF53720361B42E3B856ECADB36B97ED"/>
    <w:rsid w:val="00832E78"/>
    <w:pPr>
      <w:bidi/>
    </w:pPr>
  </w:style>
  <w:style w:type="paragraph" w:customStyle="1" w:styleId="FCB4C52558294A55866C901FAD6357C7">
    <w:name w:val="FCB4C52558294A55866C901FAD6357C7"/>
    <w:rsid w:val="00832E7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000</Rev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2862C3B0-6F70-437A-A458-3EA067A0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B941CA-4B88-4B91-ADAA-A880F586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3</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Hazardous Work Permit Form Template</vt:lpstr>
    </vt:vector>
  </TitlesOfParts>
  <Company>Bechtel/EDS</Company>
  <LinksUpToDate>false</LinksUpToDate>
  <CharactersWithSpaces>7064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Work Permit Form Template</dc:title>
  <dc:subject>EOM-KS0-TP-000003-AR</dc:subject>
  <dc:creator>Joel Reyes</dc:creator>
  <cp:keywords>ᅟ</cp:keywords>
  <cp:lastModifiedBy>الاء الزهراني Alaa Alzahrani</cp:lastModifiedBy>
  <cp:revision>6</cp:revision>
  <cp:lastPrinted>2017-10-15T07:33:00Z</cp:lastPrinted>
  <dcterms:created xsi:type="dcterms:W3CDTF">2021-09-23T09:08:00Z</dcterms:created>
  <dcterms:modified xsi:type="dcterms:W3CDTF">2022-02-07T11:56:00Z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